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39" w:rsidRDefault="000C4A39" w:rsidP="000C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EC">
        <w:rPr>
          <w:rFonts w:ascii="Times New Roman" w:hAnsi="Times New Roman" w:cs="Times New Roman"/>
          <w:b/>
          <w:sz w:val="24"/>
          <w:szCs w:val="24"/>
        </w:rPr>
        <w:t>A</w:t>
      </w:r>
      <w:r w:rsidR="00074D25">
        <w:rPr>
          <w:rFonts w:ascii="Times New Roman" w:hAnsi="Times New Roman" w:cs="Times New Roman"/>
          <w:b/>
          <w:sz w:val="24"/>
          <w:szCs w:val="24"/>
        </w:rPr>
        <w:t>manda</w:t>
      </w:r>
      <w:r w:rsidRPr="001D39EC">
        <w:rPr>
          <w:rFonts w:ascii="Times New Roman" w:hAnsi="Times New Roman" w:cs="Times New Roman"/>
          <w:b/>
          <w:sz w:val="24"/>
          <w:szCs w:val="24"/>
        </w:rPr>
        <w:t xml:space="preserve"> D. P</w:t>
      </w:r>
      <w:r w:rsidR="00074D25">
        <w:rPr>
          <w:rFonts w:ascii="Times New Roman" w:hAnsi="Times New Roman" w:cs="Times New Roman"/>
          <w:b/>
          <w:sz w:val="24"/>
          <w:szCs w:val="24"/>
        </w:rPr>
        <w:t>eeples</w:t>
      </w:r>
      <w:r w:rsidR="00027E17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074D25" w:rsidRDefault="00D70DE4" w:rsidP="000C4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Qualitative Director / </w:t>
      </w:r>
      <w:r w:rsidR="00B45472">
        <w:rPr>
          <w:rFonts w:ascii="Times New Roman" w:hAnsi="Times New Roman" w:cs="Times New Roman"/>
          <w:sz w:val="24"/>
          <w:szCs w:val="24"/>
        </w:rPr>
        <w:t>Research Health Scientist</w:t>
      </w:r>
    </w:p>
    <w:p w:rsidR="00027E17" w:rsidRDefault="00027E17" w:rsidP="000C4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Mental Illness Research, Education, and Clinical Center</w:t>
      </w:r>
    </w:p>
    <w:p w:rsidR="00330B0B" w:rsidRDefault="00027E17" w:rsidP="00330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Maryland Health Care System</w:t>
      </w:r>
    </w:p>
    <w:p w:rsidR="00027E17" w:rsidRDefault="00027E17" w:rsidP="00027E17">
      <w:pPr>
        <w:rPr>
          <w:rFonts w:ascii="Times New Roman" w:hAnsi="Times New Roman" w:cs="Times New Roman"/>
          <w:sz w:val="24"/>
          <w:szCs w:val="24"/>
        </w:rPr>
      </w:pPr>
    </w:p>
    <w:p w:rsidR="00132C86" w:rsidRDefault="00C643CC" w:rsidP="004F7A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Prepared</w:t>
      </w:r>
      <w:r w:rsidR="0002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17" w:rsidRDefault="00C20228" w:rsidP="00C643CC">
      <w:pPr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2020</w:t>
      </w:r>
    </w:p>
    <w:p w:rsidR="008F2B05" w:rsidRDefault="008F2B05" w:rsidP="00027E17">
      <w:pPr>
        <w:rPr>
          <w:rFonts w:ascii="Times New Roman" w:hAnsi="Times New Roman" w:cs="Times New Roman"/>
          <w:sz w:val="24"/>
          <w:szCs w:val="24"/>
        </w:rPr>
      </w:pPr>
    </w:p>
    <w:p w:rsidR="00027E17" w:rsidRPr="00027E17" w:rsidRDefault="00027E17" w:rsidP="004F467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027E17" w:rsidRDefault="00027E17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MIRECC</w:t>
      </w:r>
    </w:p>
    <w:p w:rsidR="00027E17" w:rsidRDefault="00027E17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 VA Medical Center</w:t>
      </w:r>
    </w:p>
    <w:p w:rsidR="004F467E" w:rsidRDefault="00027E17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N. Greene St</w:t>
      </w:r>
      <w:r w:rsidR="004F467E">
        <w:rPr>
          <w:rFonts w:ascii="Times New Roman" w:hAnsi="Times New Roman" w:cs="Times New Roman"/>
          <w:sz w:val="24"/>
          <w:szCs w:val="24"/>
        </w:rPr>
        <w:t xml:space="preserve"> – Annex 7</w:t>
      </w:r>
      <w:r w:rsidR="004F467E" w:rsidRPr="00027E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467E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467E" w:rsidRDefault="004F467E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21201</w:t>
      </w:r>
    </w:p>
    <w:p w:rsidR="004F467E" w:rsidRDefault="004F467E" w:rsidP="004329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4F467E" w:rsidRDefault="004F467E" w:rsidP="0043296B">
      <w:pPr>
        <w:tabs>
          <w:tab w:val="left" w:pos="-1170"/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410-637-1863</w:t>
      </w:r>
    </w:p>
    <w:p w:rsidR="004F467E" w:rsidRDefault="004F467E" w:rsidP="0043296B">
      <w:pPr>
        <w:tabs>
          <w:tab w:val="left" w:pos="-1170"/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 w:rsidR="00432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410-</w:t>
      </w:r>
      <w:r w:rsidR="006B410A">
        <w:rPr>
          <w:rFonts w:ascii="Times New Roman" w:hAnsi="Times New Roman" w:cs="Times New Roman"/>
          <w:sz w:val="24"/>
          <w:szCs w:val="24"/>
        </w:rPr>
        <w:t>209-8414</w:t>
      </w:r>
    </w:p>
    <w:p w:rsidR="004A53ED" w:rsidRPr="001D39EC" w:rsidRDefault="004F467E" w:rsidP="00C643CC">
      <w:pPr>
        <w:tabs>
          <w:tab w:val="left" w:pos="-1170"/>
          <w:tab w:val="left" w:pos="900"/>
        </w:tabs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43296B">
        <w:rPr>
          <w:rFonts w:ascii="Times New Roman" w:hAnsi="Times New Roman" w:cs="Times New Roman"/>
          <w:sz w:val="24"/>
          <w:szCs w:val="24"/>
        </w:rPr>
        <w:tab/>
      </w:r>
      <w:r w:rsidRPr="004F467E">
        <w:rPr>
          <w:rFonts w:ascii="Times New Roman" w:hAnsi="Times New Roman" w:cs="Times New Roman"/>
          <w:sz w:val="24"/>
          <w:szCs w:val="24"/>
        </w:rPr>
        <w:t>amanda.peeples@va.gov</w:t>
      </w:r>
    </w:p>
    <w:p w:rsidR="008F2B05" w:rsidRDefault="008F2B05" w:rsidP="008F2B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A39" w:rsidRPr="001D39EC" w:rsidRDefault="004F467E" w:rsidP="004F467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8F2B05" w:rsidRDefault="004F467E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 w:rsidR="008F2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B.A., Sociology &amp; Psychology (Magna cum laude)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Department of Sociology and Anthrop</w:t>
      </w:r>
      <w:r>
        <w:rPr>
          <w:rFonts w:ascii="Times New Roman" w:hAnsi="Times New Roman" w:cs="Times New Roman"/>
          <w:sz w:val="24"/>
          <w:szCs w:val="24"/>
        </w:rPr>
        <w:t>ology, Department of Psychology</w:t>
      </w:r>
    </w:p>
    <w:p w:rsidR="004F467E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>
        <w:rPr>
          <w:rFonts w:ascii="Times New Roman" w:hAnsi="Times New Roman" w:cs="Times New Roman"/>
          <w:sz w:val="24"/>
          <w:szCs w:val="24"/>
        </w:rPr>
        <w:t xml:space="preserve">University of Maryland, Baltimore County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</w:p>
    <w:p w:rsidR="008F2B05" w:rsidRDefault="004F467E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="008F2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M.A., Applied Sociology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Department of Sociology and Anthrop</w:t>
      </w:r>
      <w:r>
        <w:rPr>
          <w:rFonts w:ascii="Times New Roman" w:hAnsi="Times New Roman" w:cs="Times New Roman"/>
          <w:sz w:val="24"/>
          <w:szCs w:val="24"/>
        </w:rPr>
        <w:t>ology</w:t>
      </w:r>
    </w:p>
    <w:p w:rsidR="004F467E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>
        <w:rPr>
          <w:rFonts w:ascii="Times New Roman" w:hAnsi="Times New Roman" w:cs="Times New Roman"/>
          <w:sz w:val="24"/>
          <w:szCs w:val="24"/>
        </w:rPr>
        <w:t xml:space="preserve">University of Maryland, Baltimore County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</w:p>
    <w:p w:rsidR="008F2B05" w:rsidRDefault="004F467E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8F2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Ph.D., Gerontology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Doctoral Program in Gerontology,</w:t>
      </w:r>
      <w:r>
        <w:rPr>
          <w:rFonts w:ascii="Times New Roman" w:hAnsi="Times New Roman" w:cs="Times New Roman"/>
          <w:sz w:val="24"/>
          <w:szCs w:val="24"/>
        </w:rPr>
        <w:t xml:space="preserve"> Sociocultural/Behavioral Track</w:t>
      </w:r>
    </w:p>
    <w:p w:rsidR="004F467E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University of Maryland Baltimore and Baltimore County</w:t>
      </w:r>
    </w:p>
    <w:p w:rsidR="006B410A" w:rsidRDefault="006B410A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Dissertation Advisors</w:t>
      </w:r>
      <w:r w:rsidR="00C202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Robert L. Rubinstein, Ph.D. &amp; J. Kevin Eckert, Ph.D.</w:t>
      </w:r>
    </w:p>
    <w:p w:rsidR="006B410A" w:rsidRPr="001D39EC" w:rsidRDefault="006B410A" w:rsidP="00130275">
      <w:pPr>
        <w:tabs>
          <w:tab w:val="left" w:pos="1620"/>
        </w:tabs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28">
        <w:rPr>
          <w:rFonts w:ascii="Times New Roman" w:hAnsi="Times New Roman" w:cs="Times New Roman"/>
          <w:sz w:val="24"/>
          <w:szCs w:val="24"/>
        </w:rPr>
        <w:t xml:space="preserve">Dissertation: </w:t>
      </w:r>
      <w:r>
        <w:rPr>
          <w:rFonts w:ascii="Times New Roman" w:hAnsi="Times New Roman" w:cs="Times New Roman"/>
          <w:sz w:val="24"/>
          <w:szCs w:val="24"/>
        </w:rPr>
        <w:t>Stigma and Social Relations in a Dementia Care Unit</w:t>
      </w:r>
    </w:p>
    <w:p w:rsidR="00EE05F3" w:rsidRDefault="004F467E" w:rsidP="000C4A39">
      <w:pPr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ab/>
      </w:r>
    </w:p>
    <w:p w:rsidR="00204D91" w:rsidRPr="00886D4B" w:rsidRDefault="001D7C34" w:rsidP="009822F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and Research Experience</w:t>
      </w:r>
    </w:p>
    <w:p w:rsidR="002C199C" w:rsidRDefault="002C199C" w:rsidP="009610AC">
      <w:pPr>
        <w:tabs>
          <w:tab w:val="left" w:pos="1620"/>
        </w:tabs>
        <w:ind w:left="144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="00961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Graduate Research Assistant </w:t>
      </w:r>
    </w:p>
    <w:p w:rsidR="002C199C" w:rsidRPr="001D39EC" w:rsidRDefault="002C199C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Suffering Project (</w:t>
      </w:r>
      <w:r w:rsidRPr="001D39EC">
        <w:rPr>
          <w:rFonts w:ascii="Times New Roman" w:hAnsi="Times New Roman" w:cs="Times New Roman"/>
          <w:sz w:val="24"/>
          <w:szCs w:val="24"/>
        </w:rPr>
        <w:t>P.I. Robert L. Rubinstein</w:t>
      </w:r>
      <w:r>
        <w:rPr>
          <w:rFonts w:ascii="Times New Roman" w:hAnsi="Times New Roman" w:cs="Times New Roman"/>
          <w:sz w:val="24"/>
          <w:szCs w:val="24"/>
        </w:rPr>
        <w:t>, Ph.D.)</w:t>
      </w:r>
    </w:p>
    <w:p w:rsidR="002C199C" w:rsidRDefault="002C199C" w:rsidP="009610AC">
      <w:pPr>
        <w:ind w:left="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 and Anthropology, UMBC</w:t>
      </w:r>
    </w:p>
    <w:p w:rsidR="002C199C" w:rsidRDefault="002C199C" w:rsidP="002C199C">
      <w:pPr>
        <w:rPr>
          <w:rFonts w:ascii="Times New Roman" w:hAnsi="Times New Roman" w:cs="Times New Roman"/>
          <w:sz w:val="24"/>
          <w:szCs w:val="24"/>
        </w:rPr>
      </w:pPr>
    </w:p>
    <w:p w:rsidR="002C199C" w:rsidRDefault="002C199C" w:rsidP="009610AC">
      <w:pPr>
        <w:tabs>
          <w:tab w:val="left" w:pos="1620"/>
        </w:tabs>
        <w:ind w:left="12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A708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ab/>
      </w:r>
      <w:r w:rsidR="007A7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Doctoral Student</w:t>
      </w:r>
    </w:p>
    <w:p w:rsidR="002C199C" w:rsidRDefault="002C199C" w:rsidP="009610AC">
      <w:pPr>
        <w:tabs>
          <w:tab w:val="left" w:pos="16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Doctoral Program in Gerontology, </w:t>
      </w:r>
      <w:r w:rsidR="007A708E">
        <w:rPr>
          <w:rFonts w:ascii="Times New Roman" w:hAnsi="Times New Roman" w:cs="Times New Roman"/>
          <w:sz w:val="24"/>
          <w:szCs w:val="24"/>
        </w:rPr>
        <w:t>Sociocultural/Behavioral Track</w:t>
      </w:r>
    </w:p>
    <w:p w:rsidR="007A708E" w:rsidRDefault="007A708E" w:rsidP="009610AC">
      <w:pPr>
        <w:tabs>
          <w:tab w:val="left" w:pos="16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Maryland Baltimore and Baltimore County</w:t>
      </w:r>
    </w:p>
    <w:p w:rsidR="002C199C" w:rsidRDefault="009610AC" w:rsidP="009610AC">
      <w:pPr>
        <w:tabs>
          <w:tab w:val="left" w:pos="1620"/>
        </w:tabs>
        <w:ind w:left="12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99C">
        <w:rPr>
          <w:rFonts w:ascii="Times New Roman" w:hAnsi="Times New Roman" w:cs="Times New Roman"/>
          <w:sz w:val="24"/>
          <w:szCs w:val="24"/>
        </w:rPr>
        <w:t>Dissertation: Stigma and Social Relations in a Dementia Care Unit</w:t>
      </w:r>
    </w:p>
    <w:p w:rsidR="002C199C" w:rsidRDefault="002C199C" w:rsidP="009610AC">
      <w:pPr>
        <w:tabs>
          <w:tab w:val="left" w:pos="16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Mentors: Robert L. Rubinstein, Ph.D. &amp; J. Kevin Eckert, Ph.D.</w:t>
      </w:r>
    </w:p>
    <w:p w:rsidR="002C199C" w:rsidRDefault="002C199C" w:rsidP="002C199C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10A" w:rsidRDefault="006B410A" w:rsidP="009610AC">
      <w:pPr>
        <w:tabs>
          <w:tab w:val="left" w:pos="1620"/>
        </w:tabs>
        <w:ind w:left="1440" w:hanging="1260"/>
        <w:rPr>
          <w:rFonts w:ascii="Times New Roman" w:hAnsi="Times New Roman" w:cs="Times New Roman"/>
          <w:sz w:val="24"/>
          <w:szCs w:val="24"/>
        </w:rPr>
      </w:pPr>
    </w:p>
    <w:p w:rsidR="002C199C" w:rsidRDefault="002C199C" w:rsidP="009610AC">
      <w:pPr>
        <w:tabs>
          <w:tab w:val="left" w:pos="1620"/>
        </w:tabs>
        <w:ind w:left="144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2007-2012</w:t>
      </w:r>
      <w:r>
        <w:rPr>
          <w:rFonts w:ascii="Times New Roman" w:hAnsi="Times New Roman" w:cs="Times New Roman"/>
          <w:sz w:val="24"/>
          <w:szCs w:val="24"/>
        </w:rPr>
        <w:tab/>
      </w:r>
      <w:r w:rsidR="00961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Graduate Research Assistant </w:t>
      </w:r>
    </w:p>
    <w:p w:rsidR="002C199C" w:rsidRDefault="002C199C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Stigma and the Cultural Context of Residential Settings for the Elderly (P.I. J. Kevin Eckert</w:t>
      </w:r>
      <w:r>
        <w:rPr>
          <w:rFonts w:ascii="Times New Roman" w:hAnsi="Times New Roman" w:cs="Times New Roman"/>
          <w:sz w:val="24"/>
          <w:szCs w:val="24"/>
        </w:rPr>
        <w:t>, Ph.D.)</w:t>
      </w:r>
    </w:p>
    <w:p w:rsidR="002C199C" w:rsidRDefault="002C199C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Aging Studies, Department of Sociology and Anthropology, UMBC</w:t>
      </w:r>
    </w:p>
    <w:p w:rsidR="007A708E" w:rsidRDefault="007A708E" w:rsidP="007A708E">
      <w:pPr>
        <w:rPr>
          <w:rFonts w:ascii="Times New Roman" w:hAnsi="Times New Roman" w:cs="Times New Roman"/>
          <w:sz w:val="24"/>
          <w:szCs w:val="24"/>
        </w:rPr>
      </w:pPr>
    </w:p>
    <w:p w:rsidR="007A708E" w:rsidRDefault="007A708E" w:rsidP="009610AC">
      <w:pPr>
        <w:tabs>
          <w:tab w:val="left" w:pos="1620"/>
        </w:tabs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  <w:t>Graduate Research Assistant</w:t>
      </w:r>
    </w:p>
    <w:p w:rsidR="007A708E" w:rsidRDefault="007A708E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Autonomy in Assisted Living (P.I.s Ann Christine Frankowski, Ph.D. &amp; Robert L. Rubinstein, Ph.D.)</w:t>
      </w:r>
    </w:p>
    <w:p w:rsidR="007A708E" w:rsidRDefault="007A708E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Aging Studies, Department of Sociology and Anthropology, UMBC</w:t>
      </w:r>
    </w:p>
    <w:p w:rsidR="007A708E" w:rsidRDefault="007A708E" w:rsidP="007A708E">
      <w:pPr>
        <w:rPr>
          <w:rFonts w:ascii="Times New Roman" w:hAnsi="Times New Roman" w:cs="Times New Roman"/>
          <w:sz w:val="24"/>
          <w:szCs w:val="24"/>
        </w:rPr>
      </w:pPr>
    </w:p>
    <w:p w:rsidR="007A708E" w:rsidRDefault="007A708E" w:rsidP="00D056F9">
      <w:pPr>
        <w:tabs>
          <w:tab w:val="left" w:pos="1260"/>
          <w:tab w:val="left" w:pos="16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Senior Ethnographer / Project </w:t>
      </w:r>
      <w:r w:rsidR="00514DFD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/ Senior Research Associate</w:t>
      </w:r>
    </w:p>
    <w:p w:rsidR="007A708E" w:rsidRDefault="007A708E" w:rsidP="00D056F9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Autonomy in Assisted Living, Dementia Care Supplement (P.I.s Ann Christine Frankowski, Ph.D. &amp; Robert L. Rubinstein, Ph.D.)</w:t>
      </w:r>
    </w:p>
    <w:p w:rsidR="007A708E" w:rsidRDefault="007A708E" w:rsidP="00D056F9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Aging Studies, Department of Sociology and Anthropology, UMBC</w:t>
      </w:r>
    </w:p>
    <w:p w:rsidR="007A708E" w:rsidRDefault="007A708E" w:rsidP="007A708E">
      <w:pPr>
        <w:rPr>
          <w:rFonts w:ascii="Times New Roman" w:hAnsi="Times New Roman" w:cs="Times New Roman"/>
          <w:sz w:val="24"/>
          <w:szCs w:val="24"/>
        </w:rPr>
      </w:pPr>
    </w:p>
    <w:p w:rsidR="007A708E" w:rsidRDefault="00C643CC" w:rsidP="00D056F9">
      <w:pPr>
        <w:tabs>
          <w:tab w:val="left" w:pos="16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</w:t>
      </w:r>
      <w:r w:rsidR="000813F3">
        <w:rPr>
          <w:rFonts w:ascii="Times New Roman" w:hAnsi="Times New Roman" w:cs="Times New Roman"/>
          <w:sz w:val="24"/>
          <w:szCs w:val="24"/>
        </w:rPr>
        <w:t>2017</w:t>
      </w:r>
      <w:r w:rsidR="007A708E">
        <w:rPr>
          <w:rFonts w:ascii="Times New Roman" w:hAnsi="Times New Roman" w:cs="Times New Roman"/>
          <w:sz w:val="24"/>
          <w:szCs w:val="24"/>
        </w:rPr>
        <w:tab/>
        <w:t>Social Science Program Coordinator</w:t>
      </w:r>
    </w:p>
    <w:p w:rsidR="007A708E" w:rsidRDefault="007A708E" w:rsidP="00374FDC">
      <w:pPr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Mental Illness Research, Education, and Clinical Center (MIRECC) Veterans Administration Maryland Health Care System</w:t>
      </w:r>
    </w:p>
    <w:p w:rsidR="000813F3" w:rsidRDefault="000813F3" w:rsidP="00374FDC">
      <w:pPr>
        <w:ind w:left="1627"/>
        <w:rPr>
          <w:rFonts w:ascii="Times New Roman" w:hAnsi="Times New Roman" w:cs="Times New Roman"/>
          <w:sz w:val="24"/>
          <w:szCs w:val="24"/>
        </w:rPr>
      </w:pPr>
    </w:p>
    <w:p w:rsidR="000813F3" w:rsidRDefault="000813F3" w:rsidP="000813F3">
      <w:pPr>
        <w:tabs>
          <w:tab w:val="left" w:pos="16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>Research Health Scientist</w:t>
      </w:r>
    </w:p>
    <w:p w:rsidR="000813F3" w:rsidRDefault="000813F3" w:rsidP="000813F3">
      <w:pPr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Mental Illness Research, Education, and Clinical Center (MIRECC) Veterans Administration Maryland Health Care System</w:t>
      </w:r>
    </w:p>
    <w:p w:rsidR="000813F3" w:rsidRDefault="000813F3" w:rsidP="00374FDC">
      <w:pPr>
        <w:ind w:left="1627"/>
        <w:rPr>
          <w:rFonts w:ascii="Times New Roman" w:hAnsi="Times New Roman" w:cs="Times New Roman"/>
          <w:sz w:val="24"/>
          <w:szCs w:val="24"/>
        </w:rPr>
      </w:pPr>
    </w:p>
    <w:p w:rsidR="00EE05F3" w:rsidRPr="001D39EC" w:rsidRDefault="00EE05F3" w:rsidP="00204D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91" w:rsidRPr="001D39EC" w:rsidRDefault="00204D91" w:rsidP="009822F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E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A708E">
        <w:rPr>
          <w:rFonts w:ascii="Times New Roman" w:hAnsi="Times New Roman" w:cs="Times New Roman"/>
          <w:b/>
          <w:sz w:val="24"/>
          <w:szCs w:val="24"/>
          <w:u w:val="single"/>
        </w:rPr>
        <w:t>istinctions</w:t>
      </w:r>
    </w:p>
    <w:p w:rsidR="009822F3" w:rsidRPr="001D39EC" w:rsidRDefault="009822F3" w:rsidP="00D056F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 w:rsidR="00C04D51">
        <w:rPr>
          <w:rFonts w:ascii="Times New Roman" w:hAnsi="Times New Roman" w:cs="Times New Roman"/>
          <w:i/>
          <w:sz w:val="24"/>
          <w:szCs w:val="24"/>
        </w:rPr>
        <w:t xml:space="preserve">and Honor </w:t>
      </w:r>
      <w:r w:rsidRPr="001D39EC">
        <w:rPr>
          <w:rFonts w:ascii="Times New Roman" w:hAnsi="Times New Roman" w:cs="Times New Roman"/>
          <w:i/>
          <w:sz w:val="24"/>
          <w:szCs w:val="24"/>
        </w:rPr>
        <w:t>Society Memberships</w:t>
      </w:r>
    </w:p>
    <w:p w:rsidR="009822F3" w:rsidRDefault="009822F3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2004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Member, Golden Key International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 Society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2004</w:t>
      </w:r>
      <w:r w:rsidRPr="001D39EC">
        <w:rPr>
          <w:rFonts w:ascii="Times New Roman" w:hAnsi="Times New Roman" w:cs="Times New Roman"/>
          <w:sz w:val="24"/>
          <w:szCs w:val="24"/>
        </w:rPr>
        <w:tab/>
        <w:t>Member, Alpha Kappa Delta, Intern</w:t>
      </w:r>
      <w:r>
        <w:rPr>
          <w:rFonts w:ascii="Times New Roman" w:hAnsi="Times New Roman" w:cs="Times New Roman"/>
          <w:sz w:val="24"/>
          <w:szCs w:val="24"/>
        </w:rPr>
        <w:t>ational Sociology Honor Society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2008-Present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Member, Ge</w:t>
      </w:r>
      <w:r>
        <w:rPr>
          <w:rFonts w:ascii="Times New Roman" w:hAnsi="Times New Roman" w:cs="Times New Roman"/>
          <w:sz w:val="24"/>
          <w:szCs w:val="24"/>
        </w:rPr>
        <w:t>rontological Society of America</w:t>
      </w:r>
    </w:p>
    <w:p w:rsidR="00D056F9" w:rsidRDefault="006F3FA5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D056F9" w:rsidRPr="001D39EC">
        <w:rPr>
          <w:rFonts w:ascii="Times New Roman" w:hAnsi="Times New Roman" w:cs="Times New Roman"/>
          <w:sz w:val="24"/>
          <w:szCs w:val="24"/>
        </w:rPr>
        <w:tab/>
        <w:t>Member, Sigma Phi Omega, National</w:t>
      </w:r>
      <w:r w:rsidR="00D056F9">
        <w:rPr>
          <w:rFonts w:ascii="Times New Roman" w:hAnsi="Times New Roman" w:cs="Times New Roman"/>
          <w:sz w:val="24"/>
          <w:szCs w:val="24"/>
        </w:rPr>
        <w:t xml:space="preserve"> Honor Society for Gerontology 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Member, Mary</w:t>
      </w:r>
      <w:r>
        <w:rPr>
          <w:rFonts w:ascii="Times New Roman" w:hAnsi="Times New Roman" w:cs="Times New Roman"/>
          <w:sz w:val="24"/>
          <w:szCs w:val="24"/>
        </w:rPr>
        <w:t>land Gerontological Association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2011-2013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er, American Geriatrics Society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</w:t>
      </w:r>
      <w:r w:rsidR="006B410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Association for Anthropology and Gerontology </w:t>
      </w:r>
    </w:p>
    <w:p w:rsidR="00D056F9" w:rsidRPr="001D39EC" w:rsidRDefault="00D056F9" w:rsidP="00D056F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>Honors and Awards</w:t>
      </w:r>
    </w:p>
    <w:p w:rsidR="00D056F9" w:rsidRDefault="00D056F9" w:rsidP="00074D25">
      <w:pPr>
        <w:tabs>
          <w:tab w:val="left" w:pos="1620"/>
        </w:tabs>
        <w:spacing w:after="160"/>
        <w:ind w:left="17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2002-2005 </w:t>
      </w:r>
      <w:r w:rsidRPr="001D39EC">
        <w:rPr>
          <w:rFonts w:ascii="Times New Roman" w:hAnsi="Times New Roman" w:cs="Times New Roman"/>
          <w:sz w:val="24"/>
          <w:szCs w:val="24"/>
        </w:rPr>
        <w:tab/>
        <w:t>Dean’s List and Semester Academic Honors, UMBC</w:t>
      </w:r>
    </w:p>
    <w:p w:rsidR="00D056F9" w:rsidRPr="001D39EC" w:rsidRDefault="00D056F9" w:rsidP="00074D25">
      <w:pPr>
        <w:tabs>
          <w:tab w:val="left" w:pos="1620"/>
        </w:tabs>
        <w:spacing w:after="160"/>
        <w:ind w:left="17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2010</w:t>
      </w:r>
      <w:r w:rsidRPr="001D39EC">
        <w:rPr>
          <w:rFonts w:ascii="Times New Roman" w:hAnsi="Times New Roman" w:cs="Times New Roman"/>
          <w:sz w:val="24"/>
          <w:szCs w:val="24"/>
        </w:rPr>
        <w:tab/>
        <w:t>UMBC-CCBC Teaching Fellow</w:t>
      </w:r>
    </w:p>
    <w:p w:rsidR="009822F3" w:rsidRPr="001D39EC" w:rsidRDefault="009822F3" w:rsidP="00D056F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>Service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2007-2009 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="00CD5702" w:rsidRPr="001D39EC">
        <w:rPr>
          <w:rFonts w:ascii="Times New Roman" w:hAnsi="Times New Roman" w:cs="Times New Roman"/>
          <w:sz w:val="24"/>
          <w:szCs w:val="24"/>
        </w:rPr>
        <w:t>Gerontology Program Co-Senator</w:t>
      </w:r>
      <w:r w:rsidR="00CD5702">
        <w:rPr>
          <w:rFonts w:ascii="Times New Roman" w:hAnsi="Times New Roman" w:cs="Times New Roman"/>
          <w:sz w:val="24"/>
          <w:szCs w:val="24"/>
        </w:rPr>
        <w:t>,</w:t>
      </w:r>
      <w:r w:rsidR="00CD5702"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UMB</w:t>
      </w:r>
      <w:r w:rsidR="00CD5702">
        <w:rPr>
          <w:rFonts w:ascii="Times New Roman" w:hAnsi="Times New Roman" w:cs="Times New Roman"/>
          <w:sz w:val="24"/>
          <w:szCs w:val="24"/>
        </w:rPr>
        <w:t>C Graduate Student Association</w:t>
      </w:r>
    </w:p>
    <w:p w:rsidR="00D056F9" w:rsidRPr="001D39EC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>2009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Vice President, Delta Lambda Chapter, </w:t>
      </w:r>
      <w:r w:rsidR="00074D25">
        <w:rPr>
          <w:rFonts w:ascii="Times New Roman" w:hAnsi="Times New Roman" w:cs="Times New Roman"/>
          <w:sz w:val="24"/>
          <w:szCs w:val="24"/>
        </w:rPr>
        <w:t>Sigma Phi Omega, National Honor</w:t>
      </w:r>
      <w:r w:rsidR="00074D25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Society for Gerontology, UMB</w:t>
      </w:r>
      <w:r>
        <w:rPr>
          <w:rFonts w:ascii="Times New Roman" w:hAnsi="Times New Roman" w:cs="Times New Roman"/>
          <w:sz w:val="24"/>
          <w:szCs w:val="24"/>
        </w:rPr>
        <w:t>C/UMB</w:t>
      </w:r>
    </w:p>
    <w:p w:rsidR="00D056F9" w:rsidRPr="001D39EC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2009-2011</w:t>
      </w:r>
      <w:r w:rsidRPr="001D39EC">
        <w:rPr>
          <w:rFonts w:ascii="Times New Roman" w:hAnsi="Times New Roman" w:cs="Times New Roman"/>
          <w:sz w:val="24"/>
          <w:szCs w:val="24"/>
        </w:rPr>
        <w:tab/>
        <w:t>President, Delta Lambda Chapter, Sigma Ph</w:t>
      </w:r>
      <w:r w:rsidR="00074D25">
        <w:rPr>
          <w:rFonts w:ascii="Times New Roman" w:hAnsi="Times New Roman" w:cs="Times New Roman"/>
          <w:sz w:val="24"/>
          <w:szCs w:val="24"/>
        </w:rPr>
        <w:t>i Omega, National Honor Society</w:t>
      </w:r>
      <w:r w:rsidR="00074D25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for Gerontology, UMBC/UMB</w:t>
      </w:r>
    </w:p>
    <w:p w:rsidR="00D056F9" w:rsidRPr="001D39EC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2009-2012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="00CD5702" w:rsidRPr="001D39EC">
        <w:rPr>
          <w:rFonts w:ascii="Times New Roman" w:hAnsi="Times New Roman" w:cs="Times New Roman"/>
          <w:sz w:val="24"/>
          <w:szCs w:val="24"/>
        </w:rPr>
        <w:t>Gerontology Program Senator</w:t>
      </w:r>
      <w:r w:rsidR="00CD5702">
        <w:rPr>
          <w:rFonts w:ascii="Times New Roman" w:hAnsi="Times New Roman" w:cs="Times New Roman"/>
          <w:sz w:val="24"/>
          <w:szCs w:val="24"/>
        </w:rPr>
        <w:t>,</w:t>
      </w:r>
      <w:r w:rsidR="00CD5702"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UMBC G</w:t>
      </w:r>
      <w:r w:rsidR="00CD5702">
        <w:rPr>
          <w:rFonts w:ascii="Times New Roman" w:hAnsi="Times New Roman" w:cs="Times New Roman"/>
          <w:sz w:val="24"/>
          <w:szCs w:val="24"/>
        </w:rPr>
        <w:t>raduate Student Association</w:t>
      </w:r>
    </w:p>
    <w:p w:rsidR="00D056F9" w:rsidRPr="001D39EC" w:rsidRDefault="00D056F9" w:rsidP="00074D25">
      <w:pPr>
        <w:tabs>
          <w:tab w:val="left" w:pos="1620"/>
        </w:tabs>
        <w:spacing w:after="160"/>
        <w:ind w:left="1620" w:hanging="143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2009-Present</w:t>
      </w:r>
      <w:r w:rsidRPr="001D39EC">
        <w:rPr>
          <w:rFonts w:ascii="Times New Roman" w:hAnsi="Times New Roman" w:cs="Times New Roman"/>
          <w:sz w:val="24"/>
          <w:szCs w:val="24"/>
        </w:rPr>
        <w:tab/>
        <w:t>Peer Review Participant, Gerontological Society</w:t>
      </w:r>
      <w:r w:rsidR="00074D25">
        <w:rPr>
          <w:rFonts w:ascii="Times New Roman" w:hAnsi="Times New Roman" w:cs="Times New Roman"/>
          <w:sz w:val="24"/>
          <w:szCs w:val="24"/>
        </w:rPr>
        <w:t xml:space="preserve"> of America’s Annual Scientific </w:t>
      </w:r>
      <w:r w:rsidRPr="001D39EC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D056F9" w:rsidRDefault="00D056F9" w:rsidP="00074D25">
      <w:pPr>
        <w:tabs>
          <w:tab w:val="left" w:pos="1620"/>
        </w:tabs>
        <w:spacing w:after="160"/>
        <w:ind w:left="1620" w:hanging="1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Organizer and Participant, Sigma Phi Omega</w:t>
      </w:r>
      <w:r w:rsidR="00074D25">
        <w:rPr>
          <w:rFonts w:ascii="Times New Roman" w:hAnsi="Times New Roman" w:cs="Times New Roman"/>
          <w:sz w:val="24"/>
          <w:szCs w:val="24"/>
        </w:rPr>
        <w:t xml:space="preserve"> Winter Service Event, Jenkins </w:t>
      </w:r>
      <w:r>
        <w:rPr>
          <w:rFonts w:ascii="Times New Roman" w:hAnsi="Times New Roman" w:cs="Times New Roman"/>
          <w:sz w:val="24"/>
          <w:szCs w:val="24"/>
        </w:rPr>
        <w:t>Senior Living Community Apartments, Baltimore, MD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F9" w:rsidRDefault="00D056F9" w:rsidP="00E60E92">
      <w:pPr>
        <w:tabs>
          <w:tab w:val="left" w:pos="1620"/>
        </w:tabs>
        <w:spacing w:after="160"/>
        <w:ind w:left="1627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Participant, Gerontologists Giving Back</w:t>
      </w:r>
      <w:r w:rsidR="00074D25">
        <w:rPr>
          <w:rFonts w:ascii="Times New Roman" w:hAnsi="Times New Roman" w:cs="Times New Roman"/>
          <w:sz w:val="24"/>
          <w:szCs w:val="24"/>
        </w:rPr>
        <w:t xml:space="preserve">, Lawrenceville Senior Center, </w:t>
      </w:r>
      <w:r>
        <w:rPr>
          <w:rFonts w:ascii="Times New Roman" w:hAnsi="Times New Roman" w:cs="Times New Roman"/>
          <w:sz w:val="24"/>
          <w:szCs w:val="24"/>
        </w:rPr>
        <w:t>Lawrenceville, GA</w:t>
      </w:r>
    </w:p>
    <w:p w:rsidR="00374FDC" w:rsidRDefault="009822F3" w:rsidP="00E60E92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2011-</w:t>
      </w:r>
      <w:r w:rsidR="00027013">
        <w:rPr>
          <w:rFonts w:ascii="Times New Roman" w:hAnsi="Times New Roman" w:cs="Times New Roman"/>
          <w:sz w:val="24"/>
          <w:szCs w:val="24"/>
        </w:rPr>
        <w:t>2013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Executive Member, Delta Lambda Chapter, </w:t>
      </w:r>
      <w:r w:rsidR="00074D25">
        <w:rPr>
          <w:rFonts w:ascii="Times New Roman" w:hAnsi="Times New Roman" w:cs="Times New Roman"/>
          <w:sz w:val="24"/>
          <w:szCs w:val="24"/>
        </w:rPr>
        <w:t>Sigma Phi Omega, National Honor</w:t>
      </w:r>
      <w:r w:rsidR="00074D25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Society for Gerontology, UMBC/UMB</w:t>
      </w:r>
    </w:p>
    <w:p w:rsidR="00E60E92" w:rsidRDefault="00E60E92" w:rsidP="00E60E92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Member, VA Maryland Health Care System Quality of Care Task Force</w:t>
      </w:r>
    </w:p>
    <w:p w:rsidR="00374FDC" w:rsidRDefault="006B410A" w:rsidP="00130275">
      <w:pPr>
        <w:tabs>
          <w:tab w:val="left" w:pos="1620"/>
        </w:tabs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>
        <w:rPr>
          <w:rFonts w:ascii="Times New Roman" w:hAnsi="Times New Roman" w:cs="Times New Roman"/>
          <w:sz w:val="24"/>
          <w:szCs w:val="24"/>
        </w:rPr>
        <w:tab/>
        <w:t>Interviewer, VISN 5 MIRECC Hiring Committee, VAMHCS</w:t>
      </w:r>
    </w:p>
    <w:p w:rsidR="00130275" w:rsidRPr="00130275" w:rsidRDefault="00130275" w:rsidP="00130275">
      <w:pPr>
        <w:tabs>
          <w:tab w:val="left" w:pos="1620"/>
        </w:tabs>
        <w:ind w:left="187"/>
        <w:rPr>
          <w:rFonts w:ascii="Times New Roman" w:hAnsi="Times New Roman" w:cs="Times New Roman"/>
          <w:sz w:val="24"/>
          <w:szCs w:val="24"/>
        </w:rPr>
      </w:pPr>
    </w:p>
    <w:p w:rsidR="002E5B64" w:rsidRPr="008F3E5F" w:rsidRDefault="001D7C34" w:rsidP="00374FDC">
      <w:pPr>
        <w:tabs>
          <w:tab w:val="left" w:pos="1620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2E5B64" w:rsidRPr="002E5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A39" w:rsidRPr="001D39EC" w:rsidRDefault="008F3E5F" w:rsidP="00646213">
      <w:pPr>
        <w:pStyle w:val="DataField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Peer Reviewed Journal Articles</w:t>
      </w:r>
    </w:p>
    <w:p w:rsidR="00DA7B84" w:rsidRPr="001D39EC" w:rsidRDefault="00DA7B84" w:rsidP="00DA7B84">
      <w:pPr>
        <w:pStyle w:val="DataField"/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Hrybyk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R, Rubinstein, RL, Eckert, JK,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Frankowski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AC,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Keimig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L,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Nemec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M,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Roth, EG, &amp; Doyle, P. (2012). The Dark Side: Stigma in purpose-built senior environments. </w:t>
      </w:r>
      <w:r w:rsidRPr="001D39EC">
        <w:rPr>
          <w:rFonts w:ascii="Times New Roman" w:hAnsi="Times New Roman" w:cs="Times New Roman"/>
          <w:i/>
          <w:sz w:val="24"/>
          <w:szCs w:val="24"/>
        </w:rPr>
        <w:t>Journal of Housing for the Elderly, 26</w:t>
      </w:r>
      <w:r w:rsidRPr="001D39EC">
        <w:rPr>
          <w:rFonts w:ascii="Times New Roman" w:hAnsi="Times New Roman" w:cs="Times New Roman"/>
          <w:sz w:val="24"/>
          <w:szCs w:val="24"/>
        </w:rPr>
        <w:t>, 275-289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C3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05C3A">
        <w:rPr>
          <w:rFonts w:ascii="Times New Roman" w:hAnsi="Times New Roman" w:cs="Times New Roman"/>
          <w:sz w:val="24"/>
          <w:szCs w:val="24"/>
        </w:rPr>
        <w:t xml:space="preserve">: </w:t>
      </w:r>
      <w:r w:rsidR="00C05C3A" w:rsidRPr="00C05C3A">
        <w:rPr>
          <w:rFonts w:ascii="Times New Roman" w:hAnsi="Times New Roman" w:cs="Times New Roman"/>
          <w:sz w:val="24"/>
          <w:szCs w:val="24"/>
        </w:rPr>
        <w:t>10.1080/02763893.2012.651384</w:t>
      </w:r>
    </w:p>
    <w:p w:rsidR="000A1760" w:rsidRDefault="000A1760" w:rsidP="000A1760">
      <w:pPr>
        <w:pStyle w:val="DataField"/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Roth, EG,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Keimig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L, Rubinstein, RL, Morgan, L, Eckert, JK, Goldman, S,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</w:t>
      </w:r>
      <w:r w:rsidRPr="006B410A">
        <w:rPr>
          <w:rFonts w:ascii="Times New Roman" w:hAnsi="Times New Roman" w:cs="Times New Roman"/>
          <w:sz w:val="24"/>
          <w:szCs w:val="24"/>
        </w:rPr>
        <w:t>.</w:t>
      </w:r>
      <w:r w:rsidRPr="001D39EC">
        <w:rPr>
          <w:rFonts w:ascii="Times New Roman" w:hAnsi="Times New Roman" w:cs="Times New Roman"/>
          <w:sz w:val="24"/>
          <w:szCs w:val="24"/>
        </w:rPr>
        <w:t xml:space="preserve"> (2012). Baby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39EC">
        <w:rPr>
          <w:rFonts w:ascii="Times New Roman" w:hAnsi="Times New Roman" w:cs="Times New Roman"/>
          <w:sz w:val="24"/>
          <w:szCs w:val="24"/>
        </w:rPr>
        <w:t xml:space="preserve">oomers in 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ctive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etirement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ommunity: Comity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39EC">
        <w:rPr>
          <w:rFonts w:ascii="Times New Roman" w:hAnsi="Times New Roman" w:cs="Times New Roman"/>
          <w:sz w:val="24"/>
          <w:szCs w:val="24"/>
        </w:rPr>
        <w:t>nterrupted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39EC">
        <w:rPr>
          <w:rFonts w:ascii="Times New Roman" w:hAnsi="Times New Roman" w:cs="Times New Roman"/>
          <w:i/>
          <w:sz w:val="24"/>
          <w:szCs w:val="24"/>
        </w:rPr>
        <w:t>The Gerontologist, 52</w:t>
      </w:r>
      <w:r w:rsidRPr="001D39EC">
        <w:rPr>
          <w:rFonts w:ascii="Times New Roman" w:hAnsi="Times New Roman" w:cs="Times New Roman"/>
          <w:sz w:val="24"/>
          <w:szCs w:val="24"/>
        </w:rPr>
        <w:t>, 2, 189-198.</w:t>
      </w:r>
      <w:r w:rsidR="0068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D2" w:rsidRPr="006801D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6801D2" w:rsidRPr="006801D2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="006801D2" w:rsidRPr="006801D2">
        <w:rPr>
          <w:rFonts w:ascii="Times New Roman" w:hAnsi="Times New Roman" w:cs="Times New Roman"/>
          <w:sz w:val="24"/>
          <w:szCs w:val="24"/>
        </w:rPr>
        <w:t>geront</w:t>
      </w:r>
      <w:proofErr w:type="spellEnd"/>
      <w:r w:rsidR="006801D2" w:rsidRPr="006801D2">
        <w:rPr>
          <w:rFonts w:ascii="Times New Roman" w:hAnsi="Times New Roman" w:cs="Times New Roman"/>
          <w:sz w:val="24"/>
          <w:szCs w:val="24"/>
        </w:rPr>
        <w:t>/gnr155</w:t>
      </w:r>
    </w:p>
    <w:p w:rsidR="007D389F" w:rsidRDefault="007D389F" w:rsidP="008313A9">
      <w:pPr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Morgan, L. A., Rubinstein, R. L., Frankowski, A. C., Perez, R.,</w:t>
      </w:r>
      <w:r w:rsidR="001E07B5">
        <w:rPr>
          <w:rFonts w:ascii="Times New Roman" w:hAnsi="Times New Roman" w:cs="Times New Roman"/>
          <w:sz w:val="24"/>
          <w:szCs w:val="24"/>
        </w:rPr>
        <w:t xml:space="preserve"> Roth, E. G.,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… Goldman, S. (2014). The façade of stability in assisted living. </w:t>
      </w:r>
      <w:r w:rsidR="001E07B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04D51" w:rsidRPr="001D39EC">
        <w:rPr>
          <w:rFonts w:ascii="Times New Roman" w:hAnsi="Times New Roman" w:cs="Times New Roman"/>
          <w:i/>
          <w:sz w:val="24"/>
          <w:szCs w:val="24"/>
        </w:rPr>
        <w:t>Journa</w:t>
      </w:r>
      <w:r w:rsidR="00C04D51">
        <w:rPr>
          <w:rFonts w:ascii="Times New Roman" w:hAnsi="Times New Roman" w:cs="Times New Roman"/>
          <w:i/>
          <w:sz w:val="24"/>
          <w:szCs w:val="24"/>
        </w:rPr>
        <w:t>l</w:t>
      </w:r>
      <w:r w:rsidR="00C04D51" w:rsidRPr="001D39EC">
        <w:rPr>
          <w:rFonts w:ascii="Times New Roman" w:hAnsi="Times New Roman" w:cs="Times New Roman"/>
          <w:i/>
          <w:sz w:val="24"/>
          <w:szCs w:val="24"/>
        </w:rPr>
        <w:t>s</w:t>
      </w:r>
      <w:r w:rsidRPr="001D39EC">
        <w:rPr>
          <w:rFonts w:ascii="Times New Roman" w:hAnsi="Times New Roman" w:cs="Times New Roman"/>
          <w:i/>
          <w:sz w:val="24"/>
          <w:szCs w:val="24"/>
        </w:rPr>
        <w:t xml:space="preserve"> of Gerontology</w:t>
      </w:r>
      <w:r w:rsidR="001E07B5">
        <w:rPr>
          <w:rFonts w:ascii="Times New Roman" w:hAnsi="Times New Roman" w:cs="Times New Roman"/>
          <w:i/>
          <w:sz w:val="24"/>
          <w:szCs w:val="24"/>
        </w:rPr>
        <w:t xml:space="preserve"> Series B</w:t>
      </w:r>
      <w:r w:rsidRPr="001D39E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E07B5">
        <w:rPr>
          <w:rFonts w:ascii="Times New Roman" w:hAnsi="Times New Roman" w:cs="Times New Roman"/>
          <w:i/>
          <w:sz w:val="24"/>
          <w:szCs w:val="24"/>
        </w:rPr>
        <w:t xml:space="preserve">Psychological Sciences and </w:t>
      </w:r>
      <w:r w:rsidRPr="001D39EC">
        <w:rPr>
          <w:rFonts w:ascii="Times New Roman" w:hAnsi="Times New Roman" w:cs="Times New Roman"/>
          <w:i/>
          <w:sz w:val="24"/>
          <w:szCs w:val="24"/>
        </w:rPr>
        <w:t>Social Sciences</w:t>
      </w:r>
      <w:r w:rsidR="00D70DB2">
        <w:rPr>
          <w:rFonts w:ascii="Times New Roman" w:hAnsi="Times New Roman" w:cs="Times New Roman"/>
          <w:i/>
          <w:sz w:val="24"/>
          <w:szCs w:val="24"/>
        </w:rPr>
        <w:t>, 69</w:t>
      </w:r>
      <w:r w:rsidR="00D70DB2">
        <w:rPr>
          <w:rFonts w:ascii="Times New Roman" w:hAnsi="Times New Roman" w:cs="Times New Roman"/>
          <w:sz w:val="24"/>
          <w:szCs w:val="24"/>
        </w:rPr>
        <w:t>, 431-441.</w:t>
      </w:r>
      <w:r w:rsidR="001E0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B5" w:rsidRPr="001E07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E07B5" w:rsidRPr="001E07B5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="001E07B5" w:rsidRPr="001E07B5">
        <w:rPr>
          <w:rFonts w:ascii="Times New Roman" w:hAnsi="Times New Roman" w:cs="Times New Roman"/>
          <w:sz w:val="24"/>
          <w:szCs w:val="24"/>
        </w:rPr>
        <w:t>geronb</w:t>
      </w:r>
      <w:proofErr w:type="spellEnd"/>
      <w:r w:rsidR="001E07B5" w:rsidRPr="001E07B5">
        <w:rPr>
          <w:rFonts w:ascii="Times New Roman" w:hAnsi="Times New Roman" w:cs="Times New Roman"/>
          <w:sz w:val="24"/>
          <w:szCs w:val="24"/>
        </w:rPr>
        <w:t>/gbu019</w:t>
      </w:r>
    </w:p>
    <w:p w:rsidR="00D70DE4" w:rsidRDefault="000A1760" w:rsidP="00D70DE4">
      <w:pPr>
        <w:pStyle w:val="DataField"/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Zimmerman, S., Dobbs, D., Roth, E. G., Goldman, S.,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b/>
          <w:sz w:val="24"/>
          <w:szCs w:val="24"/>
        </w:rPr>
        <w:t>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6801D2">
        <w:rPr>
          <w:rFonts w:ascii="Times New Roman" w:hAnsi="Times New Roman" w:cs="Times New Roman"/>
          <w:sz w:val="24"/>
          <w:szCs w:val="24"/>
        </w:rPr>
        <w:t>Harris-Wallace, B. (2016</w:t>
      </w:r>
      <w:r w:rsidRPr="001D39EC">
        <w:rPr>
          <w:rFonts w:ascii="Times New Roman" w:hAnsi="Times New Roman" w:cs="Times New Roman"/>
          <w:sz w:val="24"/>
          <w:szCs w:val="24"/>
        </w:rPr>
        <w:t xml:space="preserve">). Promoting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rotecting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gainst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tigma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D39EC">
        <w:rPr>
          <w:rFonts w:ascii="Times New Roman" w:hAnsi="Times New Roman" w:cs="Times New Roman"/>
          <w:sz w:val="24"/>
          <w:szCs w:val="24"/>
        </w:rPr>
        <w:t xml:space="preserve">ursing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omes. </w:t>
      </w:r>
      <w:r>
        <w:rPr>
          <w:rFonts w:ascii="Times New Roman" w:hAnsi="Times New Roman" w:cs="Times New Roman"/>
          <w:i/>
          <w:sz w:val="24"/>
          <w:szCs w:val="24"/>
        </w:rPr>
        <w:t>The Gerontologist</w:t>
      </w:r>
      <w:r w:rsidR="006801D2">
        <w:rPr>
          <w:rFonts w:ascii="Times New Roman" w:hAnsi="Times New Roman" w:cs="Times New Roman"/>
          <w:i/>
          <w:sz w:val="24"/>
          <w:szCs w:val="24"/>
        </w:rPr>
        <w:t>, 56</w:t>
      </w:r>
      <w:r w:rsidR="006801D2">
        <w:rPr>
          <w:rFonts w:ascii="Times New Roman" w:hAnsi="Times New Roman" w:cs="Times New Roman"/>
          <w:sz w:val="24"/>
          <w:szCs w:val="24"/>
        </w:rPr>
        <w:t>, 535-547</w:t>
      </w:r>
      <w:r w:rsidRPr="001D3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0DB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70DB2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D70DB2">
        <w:rPr>
          <w:rFonts w:ascii="Times New Roman" w:hAnsi="Times New Roman" w:cs="Times New Roman"/>
          <w:sz w:val="24"/>
          <w:szCs w:val="24"/>
        </w:rPr>
        <w:t>geront</w:t>
      </w:r>
      <w:proofErr w:type="spellEnd"/>
      <w:r w:rsidRPr="00D70DB2">
        <w:rPr>
          <w:rFonts w:ascii="Times New Roman" w:hAnsi="Times New Roman" w:cs="Times New Roman"/>
          <w:sz w:val="24"/>
          <w:szCs w:val="24"/>
        </w:rPr>
        <w:t>/gnu058</w:t>
      </w:r>
    </w:p>
    <w:p w:rsidR="008F2B05" w:rsidRDefault="00D70DE4" w:rsidP="00931D00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Bennett, C. R., Frankowski, A. C., Rubinstein, R. L., </w:t>
      </w:r>
      <w:r w:rsidRPr="004159BB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Perez, R., </w:t>
      </w:r>
      <w:r w:rsidR="006801D2">
        <w:rPr>
          <w:rFonts w:ascii="Times New Roman" w:hAnsi="Times New Roman" w:cs="Times New Roman"/>
          <w:sz w:val="24"/>
          <w:szCs w:val="24"/>
        </w:rPr>
        <w:t>Nemec, M., &amp; Tucker, G. G. (2017</w:t>
      </w:r>
      <w:r>
        <w:rPr>
          <w:rFonts w:ascii="Times New Roman" w:hAnsi="Times New Roman" w:cs="Times New Roman"/>
          <w:sz w:val="24"/>
          <w:szCs w:val="24"/>
        </w:rPr>
        <w:t xml:space="preserve">). Visitors and resident autonomy: Spoken and unspoken rules in assisted living. </w:t>
      </w:r>
      <w:r>
        <w:rPr>
          <w:rFonts w:ascii="Times New Roman" w:hAnsi="Times New Roman" w:cs="Times New Roman"/>
          <w:i/>
          <w:sz w:val="24"/>
          <w:szCs w:val="24"/>
        </w:rPr>
        <w:t>The Gerontologist</w:t>
      </w:r>
      <w:r w:rsidR="006801D2">
        <w:rPr>
          <w:rFonts w:ascii="Times New Roman" w:hAnsi="Times New Roman" w:cs="Times New Roman"/>
          <w:i/>
          <w:sz w:val="24"/>
          <w:szCs w:val="24"/>
        </w:rPr>
        <w:t>, 57</w:t>
      </w:r>
      <w:r w:rsidR="006801D2">
        <w:rPr>
          <w:rFonts w:ascii="Times New Roman" w:hAnsi="Times New Roman" w:cs="Times New Roman"/>
          <w:sz w:val="24"/>
          <w:szCs w:val="24"/>
        </w:rPr>
        <w:t>, 252-260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geront</w:t>
      </w:r>
      <w:proofErr w:type="spellEnd"/>
      <w:r>
        <w:rPr>
          <w:rFonts w:ascii="Times New Roman" w:hAnsi="Times New Roman" w:cs="Times New Roman"/>
          <w:sz w:val="24"/>
          <w:szCs w:val="24"/>
        </w:rPr>
        <w:t>/gnv079</w:t>
      </w:r>
    </w:p>
    <w:p w:rsidR="003E45B5" w:rsidRDefault="003E45B5" w:rsidP="003E45B5">
      <w:pPr>
        <w:pStyle w:val="DataField"/>
        <w:spacing w:after="120"/>
        <w:ind w:left="734" w:hanging="54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Chinman, M., Daniels, K., Smith, J., McCarthy, S., Medoff, D.,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Peeples, 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&amp; Goldberg, R. (2017). Provision of Peer Specialist services in VA patient aligned care teams: Protocol for testing a cluster randomized implementation trial.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Implementation Science</w:t>
      </w:r>
      <w:r w:rsidR="006801D2">
        <w:rPr>
          <w:rFonts w:ascii="Times New Roman" w:hAnsi="Times New Roman" w:cs="Times New Roman"/>
          <w:i/>
          <w:sz w:val="24"/>
          <w:szCs w:val="24"/>
          <w:lang w:val="en"/>
        </w:rPr>
        <w:t>, 12</w:t>
      </w:r>
      <w:r w:rsidR="006801D2">
        <w:rPr>
          <w:rFonts w:ascii="Times New Roman" w:hAnsi="Times New Roman" w:cs="Times New Roman"/>
          <w:sz w:val="24"/>
          <w:szCs w:val="24"/>
          <w:lang w:val="en"/>
        </w:rPr>
        <w:t>, 57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 10.1186/s13012-017-0587-7</w:t>
      </w:r>
    </w:p>
    <w:p w:rsidR="003E45B5" w:rsidRDefault="003E45B5" w:rsidP="003E45B5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Hack, S.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R., Bennett, M. E., Klingaman, E. A., &amp; </w:t>
      </w:r>
      <w:r>
        <w:rPr>
          <w:rFonts w:ascii="Times New Roman" w:hAnsi="Times New Roman" w:cs="Times New Roman"/>
          <w:b/>
          <w:sz w:val="24"/>
          <w:szCs w:val="24"/>
        </w:rPr>
        <w:t>Peeples, A. D</w:t>
      </w:r>
      <w:r>
        <w:rPr>
          <w:rFonts w:ascii="Times New Roman" w:hAnsi="Times New Roman" w:cs="Times New Roman"/>
          <w:sz w:val="24"/>
          <w:szCs w:val="24"/>
        </w:rPr>
        <w:t xml:space="preserve">. (2017). Mental illness etiology beliefs among African American men with serious mental illness and their social support networks. </w:t>
      </w:r>
      <w:r>
        <w:rPr>
          <w:rFonts w:ascii="Times New Roman" w:hAnsi="Times New Roman" w:cs="Times New Roman"/>
          <w:i/>
          <w:sz w:val="24"/>
          <w:szCs w:val="24"/>
        </w:rPr>
        <w:t>Social Work in Mental Health,15</w:t>
      </w:r>
      <w:r>
        <w:rPr>
          <w:rFonts w:ascii="Times New Roman" w:hAnsi="Times New Roman" w:cs="Times New Roman"/>
          <w:sz w:val="24"/>
          <w:szCs w:val="24"/>
        </w:rPr>
        <w:t xml:space="preserve">, 99-120.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6025">
        <w:rPr>
          <w:rFonts w:ascii="Times New Roman" w:hAnsi="Times New Roman" w:cs="Times New Roman"/>
          <w:sz w:val="24"/>
          <w:szCs w:val="24"/>
        </w:rPr>
        <w:t>1</w:t>
      </w:r>
      <w:r w:rsidRPr="00CA6025">
        <w:rPr>
          <w:rFonts w:ascii="Times New Roman" w:hAnsi="Times New Roman" w:cs="Times New Roman"/>
          <w:sz w:val="24"/>
          <w:szCs w:val="24"/>
          <w:lang w:val="en"/>
        </w:rPr>
        <w:t>0.1080/15332985.2016.1188194</w:t>
      </w:r>
    </w:p>
    <w:p w:rsidR="00931D00" w:rsidRDefault="00931D00" w:rsidP="00931D00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Muralidharan, A., </w:t>
      </w:r>
      <w:r w:rsidR="009E5839">
        <w:rPr>
          <w:rFonts w:ascii="Times New Roman" w:hAnsi="Times New Roman" w:cs="Times New Roman"/>
          <w:sz w:val="24"/>
          <w:szCs w:val="24"/>
          <w:lang w:val="en"/>
        </w:rPr>
        <w:t xml:space="preserve">Schaffner, R., Hack, S., Jahn, D., </w:t>
      </w:r>
      <w:r w:rsidR="009E5839">
        <w:rPr>
          <w:rFonts w:ascii="Times New Roman" w:hAnsi="Times New Roman" w:cs="Times New Roman"/>
          <w:b/>
          <w:sz w:val="24"/>
          <w:szCs w:val="24"/>
          <w:lang w:val="en"/>
        </w:rPr>
        <w:t>Peeples, A. D.</w:t>
      </w:r>
      <w:r w:rsidR="009E5839">
        <w:rPr>
          <w:rFonts w:ascii="Times New Roman" w:hAnsi="Times New Roman" w:cs="Times New Roman"/>
          <w:sz w:val="24"/>
          <w:szCs w:val="24"/>
          <w:lang w:val="en"/>
        </w:rPr>
        <w:t xml:space="preserve">, &amp; Lucksted, A. </w:t>
      </w:r>
      <w:r>
        <w:rPr>
          <w:rFonts w:ascii="Times New Roman" w:hAnsi="Times New Roman" w:cs="Times New Roman"/>
          <w:sz w:val="24"/>
          <w:szCs w:val="24"/>
          <w:lang w:val="en"/>
        </w:rPr>
        <w:t>(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>). “I go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>t to voice what’s in my heart”: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Participation in the Cultural Formulation Interview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Perspectives of consumers with psychotic disorders.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Journal of Psychosocial Rehabilitation and Mental Health</w:t>
      </w:r>
      <w:r w:rsidR="003E45B5">
        <w:rPr>
          <w:rFonts w:ascii="Times New Roman" w:hAnsi="Times New Roman" w:cs="Times New Roman"/>
          <w:i/>
          <w:sz w:val="24"/>
          <w:szCs w:val="24"/>
          <w:lang w:val="en"/>
        </w:rPr>
        <w:t>, 4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>, 35-43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C05C3A">
        <w:rPr>
          <w:rFonts w:ascii="Times New Roman" w:hAnsi="Times New Roman" w:cs="Times New Roman"/>
          <w:sz w:val="24"/>
          <w:szCs w:val="24"/>
          <w:lang w:val="en"/>
        </w:rPr>
        <w:t>doi</w:t>
      </w:r>
      <w:proofErr w:type="spellEnd"/>
      <w:r w:rsidR="00C05C3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C05C3A" w:rsidRPr="00C05C3A">
        <w:rPr>
          <w:rFonts w:ascii="Times New Roman" w:hAnsi="Times New Roman" w:cs="Times New Roman"/>
          <w:sz w:val="24"/>
          <w:szCs w:val="24"/>
        </w:rPr>
        <w:t>10.1007/s40737-017-0076-y</w:t>
      </w:r>
    </w:p>
    <w:p w:rsidR="003B6810" w:rsidRPr="003B6810" w:rsidRDefault="003B6810" w:rsidP="00931D00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McMaster, K., </w:t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Schaffner, R., &amp; Hack, S. M. </w:t>
      </w:r>
      <w:r w:rsidRPr="003B6810">
        <w:rPr>
          <w:rFonts w:ascii="Times New Roman" w:hAnsi="Times New Roman" w:cs="Times New Roman"/>
          <w:sz w:val="24"/>
          <w:szCs w:val="24"/>
        </w:rPr>
        <w:t xml:space="preserve">Mental health care provider perceptions of race and racial disparity in the care of black and white clients. </w:t>
      </w:r>
      <w:r w:rsidRPr="003B6810">
        <w:rPr>
          <w:rFonts w:ascii="Times New Roman" w:hAnsi="Times New Roman" w:cs="Times New Roman"/>
          <w:i/>
          <w:sz w:val="24"/>
          <w:szCs w:val="24"/>
        </w:rPr>
        <w:t>Journal of Behavioral Health Services &amp; Research</w:t>
      </w:r>
      <w:r w:rsidRPr="003B6810">
        <w:rPr>
          <w:rFonts w:ascii="Times New Roman" w:hAnsi="Times New Roman" w:cs="Times New Roman"/>
          <w:sz w:val="24"/>
          <w:szCs w:val="24"/>
        </w:rPr>
        <w:t xml:space="preserve"> (Accepted November 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D00" w:rsidRDefault="00931D00" w:rsidP="00931D00">
      <w:pPr>
        <w:pStyle w:val="DataField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 Publications</w:t>
      </w:r>
    </w:p>
    <w:p w:rsidR="00931D00" w:rsidRPr="00931D00" w:rsidRDefault="00931D00" w:rsidP="009E5839">
      <w:pPr>
        <w:pStyle w:val="DataField"/>
        <w:ind w:left="73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Muralidharan, A., </w:t>
      </w:r>
      <w:r w:rsidRPr="00931D00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>, Lucksted, A., &amp; Goldberg, R. (</w:t>
      </w:r>
      <w:r w:rsidR="003E45B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Defining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peerness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 peer-delivered health and wellness interventions for serious mental illness. [Letter to the editor]. </w:t>
      </w:r>
      <w:r>
        <w:rPr>
          <w:rFonts w:ascii="Times New Roman" w:hAnsi="Times New Roman" w:cs="Times New Roman"/>
          <w:i/>
          <w:sz w:val="24"/>
          <w:szCs w:val="24"/>
        </w:rPr>
        <w:t>Psy</w:t>
      </w:r>
      <w:r w:rsidR="006F0404">
        <w:rPr>
          <w:rFonts w:ascii="Times New Roman" w:hAnsi="Times New Roman" w:cs="Times New Roman"/>
          <w:i/>
          <w:sz w:val="24"/>
          <w:szCs w:val="24"/>
        </w:rPr>
        <w:t>chiatric Rehabilitation Journal</w:t>
      </w:r>
      <w:r w:rsidR="003E45B5">
        <w:rPr>
          <w:rFonts w:ascii="Times New Roman" w:hAnsi="Times New Roman" w:cs="Times New Roman"/>
          <w:sz w:val="24"/>
          <w:szCs w:val="24"/>
        </w:rPr>
        <w:t xml:space="preserve">, </w:t>
      </w:r>
      <w:r w:rsidR="003E45B5" w:rsidRPr="003E45B5">
        <w:rPr>
          <w:rFonts w:ascii="Times New Roman" w:hAnsi="Times New Roman" w:cs="Times New Roman"/>
          <w:i/>
          <w:sz w:val="24"/>
          <w:szCs w:val="24"/>
        </w:rPr>
        <w:t>40</w:t>
      </w:r>
      <w:r w:rsidR="003E45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45B5"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E45B5">
        <w:rPr>
          <w:rFonts w:ascii="Times New Roman" w:hAnsi="Times New Roman" w:cs="Times New Roman"/>
          <w:sz w:val="24"/>
          <w:szCs w:val="24"/>
        </w:rPr>
        <w:t xml:space="preserve">: 10.1037/prj0000249 </w:t>
      </w:r>
    </w:p>
    <w:p w:rsidR="006B410A" w:rsidRDefault="006B410A" w:rsidP="00D70DE4">
      <w:pPr>
        <w:pStyle w:val="DataField"/>
        <w:rPr>
          <w:rFonts w:ascii="Times New Roman" w:hAnsi="Times New Roman" w:cs="Times New Roman"/>
          <w:b/>
          <w:sz w:val="24"/>
          <w:szCs w:val="24"/>
        </w:rPr>
      </w:pPr>
    </w:p>
    <w:p w:rsidR="000C4A39" w:rsidRPr="008F3E5F" w:rsidRDefault="000C4A39" w:rsidP="006462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D7C34">
        <w:rPr>
          <w:rFonts w:ascii="Times New Roman" w:hAnsi="Times New Roman" w:cs="Times New Roman"/>
          <w:b/>
          <w:sz w:val="24"/>
          <w:szCs w:val="24"/>
          <w:u w:val="single"/>
        </w:rPr>
        <w:t>ublished Abstracts and Presentations</w:t>
      </w:r>
      <w:r w:rsidR="001D7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2006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Rubinstein, R. L.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Older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omen’s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ife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ccomplishments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elation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ontrol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uffering.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59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Dallas, TX.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2008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Nemec, M., Frankowski, A. C.,</w:t>
      </w:r>
      <w:r>
        <w:rPr>
          <w:rFonts w:ascii="Times New Roman" w:hAnsi="Times New Roman" w:cs="Times New Roman"/>
          <w:sz w:val="24"/>
          <w:szCs w:val="24"/>
        </w:rPr>
        <w:t xml:space="preserve"> &amp; Eckert, J. K. Formation and maintenance of f</w:t>
      </w:r>
      <w:r w:rsidRPr="001D39EC">
        <w:rPr>
          <w:rFonts w:ascii="Times New Roman" w:hAnsi="Times New Roman" w:cs="Times New Roman"/>
          <w:sz w:val="24"/>
          <w:szCs w:val="24"/>
        </w:rPr>
        <w:t xml:space="preserve">riendships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61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National Harbor, MD.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C.,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Ec</w:t>
      </w:r>
      <w:r>
        <w:rPr>
          <w:rFonts w:ascii="Times New Roman" w:hAnsi="Times New Roman" w:cs="Times New Roman"/>
          <w:sz w:val="24"/>
          <w:szCs w:val="24"/>
        </w:rPr>
        <w:t xml:space="preserve">kert, J. K., &amp; Goldman, 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1D39EC">
        <w:rPr>
          <w:rFonts w:ascii="Times New Roman" w:hAnsi="Times New Roman" w:cs="Times New Roman"/>
          <w:sz w:val="24"/>
          <w:szCs w:val="24"/>
        </w:rPr>
        <w:t>nseamless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onnection in an </w:t>
      </w:r>
      <w:r>
        <w:rPr>
          <w:rFonts w:ascii="Times New Roman" w:hAnsi="Times New Roman" w:cs="Times New Roman"/>
          <w:sz w:val="24"/>
          <w:szCs w:val="24"/>
        </w:rPr>
        <w:t>un-CCRC: Conflict and cohesion on a l</w:t>
      </w:r>
      <w:r w:rsidRPr="001D39EC">
        <w:rPr>
          <w:rFonts w:ascii="Times New Roman" w:hAnsi="Times New Roman" w:cs="Times New Roman"/>
          <w:sz w:val="24"/>
          <w:szCs w:val="24"/>
        </w:rPr>
        <w:t>ong-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erm </w:t>
      </w:r>
      <w:r>
        <w:rPr>
          <w:rFonts w:ascii="Times New Roman" w:hAnsi="Times New Roman" w:cs="Times New Roman"/>
          <w:sz w:val="24"/>
          <w:szCs w:val="24"/>
        </w:rPr>
        <w:t>care c</w:t>
      </w:r>
      <w:r w:rsidRPr="001D39EC">
        <w:rPr>
          <w:rFonts w:ascii="Times New Roman" w:hAnsi="Times New Roman" w:cs="Times New Roman"/>
          <w:sz w:val="24"/>
          <w:szCs w:val="24"/>
        </w:rPr>
        <w:t xml:space="preserve">ampus.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61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National Harbor, MD.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Nemec, M.,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Hrybyk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R.,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Eckert, J. K, &amp; Goldman, S. “If I were to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9EC">
        <w:rPr>
          <w:rFonts w:ascii="Times New Roman" w:hAnsi="Times New Roman" w:cs="Times New Roman"/>
          <w:sz w:val="24"/>
          <w:szCs w:val="24"/>
        </w:rPr>
        <w:t xml:space="preserve">arket this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lace…”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esident’s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D39EC">
        <w:rPr>
          <w:rFonts w:ascii="Times New Roman" w:hAnsi="Times New Roman" w:cs="Times New Roman"/>
          <w:sz w:val="24"/>
          <w:szCs w:val="24"/>
        </w:rPr>
        <w:t xml:space="preserve">iewpoint.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61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National Harbor, MD.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Nemec, M., &amp; Eckert, J. K. More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han a </w:t>
      </w:r>
      <w:r>
        <w:rPr>
          <w:rFonts w:ascii="Times New Roman" w:hAnsi="Times New Roman" w:cs="Times New Roman"/>
          <w:sz w:val="24"/>
          <w:szCs w:val="24"/>
        </w:rPr>
        <w:t>game: Wii in 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ettings.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62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Atlanta, GA.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C., Nemec, M.,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The m</w:t>
      </w:r>
      <w:r w:rsidRPr="001D39E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39EC">
        <w:rPr>
          <w:rFonts w:ascii="Times New Roman" w:hAnsi="Times New Roman" w:cs="Times New Roman"/>
          <w:sz w:val="24"/>
          <w:szCs w:val="24"/>
        </w:rPr>
        <w:t xml:space="preserve">aces of </w:t>
      </w:r>
      <w:r>
        <w:rPr>
          <w:rFonts w:ascii="Times New Roman" w:hAnsi="Times New Roman" w:cs="Times New Roman"/>
          <w:sz w:val="24"/>
          <w:szCs w:val="24"/>
        </w:rPr>
        <w:t>stigma: The c</w:t>
      </w:r>
      <w:r w:rsidRPr="001D39EC">
        <w:rPr>
          <w:rFonts w:ascii="Times New Roman" w:hAnsi="Times New Roman" w:cs="Times New Roman"/>
          <w:sz w:val="24"/>
          <w:szCs w:val="24"/>
        </w:rPr>
        <w:t>ase of Fred Astaire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62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Atlanta, GA.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Keimig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L., Zimmerman, S.,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“We k</w:t>
      </w:r>
      <w:r w:rsidRPr="001D39EC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hat it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9EC">
        <w:rPr>
          <w:rFonts w:ascii="Times New Roman" w:hAnsi="Times New Roman" w:cs="Times New Roman"/>
          <w:sz w:val="24"/>
          <w:szCs w:val="24"/>
        </w:rPr>
        <w:t xml:space="preserve">eans 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erve:” Volunteerism among </w:t>
      </w:r>
      <w:r>
        <w:rPr>
          <w:rFonts w:ascii="Times New Roman" w:hAnsi="Times New Roman" w:cs="Times New Roman"/>
          <w:sz w:val="24"/>
          <w:szCs w:val="24"/>
        </w:rPr>
        <w:t>older a</w:t>
      </w:r>
      <w:r w:rsidRPr="001D39EC">
        <w:rPr>
          <w:rFonts w:ascii="Times New Roman" w:hAnsi="Times New Roman" w:cs="Times New Roman"/>
          <w:sz w:val="24"/>
          <w:szCs w:val="24"/>
        </w:rPr>
        <w:t xml:space="preserve">dults 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esidences.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62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Atlanta, GA.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>2010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&amp; Roth, E. G. I’ll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9EC">
        <w:rPr>
          <w:rFonts w:ascii="Times New Roman" w:hAnsi="Times New Roman" w:cs="Times New Roman"/>
          <w:sz w:val="24"/>
          <w:szCs w:val="24"/>
        </w:rPr>
        <w:t xml:space="preserve">ou the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ay: Residents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elping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thers with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ementia. 2010.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 xml:space="preserve">Gerontological Society of America’s 63rd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Kessler, M., &amp; Flanders, A. Bridging the </w:t>
      </w:r>
      <w:r>
        <w:rPr>
          <w:rFonts w:ascii="Times New Roman" w:hAnsi="Times New Roman" w:cs="Times New Roman"/>
          <w:sz w:val="24"/>
          <w:szCs w:val="24"/>
        </w:rPr>
        <w:t>generations: Computer use a</w:t>
      </w:r>
      <w:r w:rsidRPr="001D39EC">
        <w:rPr>
          <w:rFonts w:ascii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lder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dults in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ousing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etting.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 xml:space="preserve">Gerontological Society of America’s 63rd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Eckert, J. K., et al. “I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ouldn’t </w:t>
      </w:r>
      <w:r>
        <w:rPr>
          <w:rFonts w:ascii="Times New Roman" w:hAnsi="Times New Roman" w:cs="Times New Roman"/>
          <w:sz w:val="24"/>
          <w:szCs w:val="24"/>
        </w:rPr>
        <w:t>say they’re 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enile. It’s </w:t>
      </w:r>
      <w:r>
        <w:rPr>
          <w:rFonts w:ascii="Times New Roman" w:hAnsi="Times New Roman" w:cs="Times New Roman"/>
          <w:sz w:val="24"/>
          <w:szCs w:val="24"/>
        </w:rPr>
        <w:t>old age.” Dimensions of stigma in 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ousing.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 xml:space="preserve">Gerontological Society of America’s 63rd Annual Scientific Meeting, New Orleans, LA.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Hrybyk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R., Roth, E. G.,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&amp; Eckert, J. K. “Sweetie” and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effect of a</w:t>
      </w:r>
      <w:r w:rsidRPr="001D39EC">
        <w:rPr>
          <w:rFonts w:ascii="Times New Roman" w:hAnsi="Times New Roman" w:cs="Times New Roman"/>
          <w:sz w:val="24"/>
          <w:szCs w:val="24"/>
        </w:rPr>
        <w:t xml:space="preserve">geism in </w:t>
      </w:r>
      <w:r>
        <w:rPr>
          <w:rFonts w:ascii="Times New Roman" w:hAnsi="Times New Roman" w:cs="Times New Roman"/>
          <w:sz w:val="24"/>
          <w:szCs w:val="24"/>
        </w:rPr>
        <w:t>long-t</w:t>
      </w:r>
      <w:r w:rsidRPr="001D39EC">
        <w:rPr>
          <w:rFonts w:ascii="Times New Roman" w:hAnsi="Times New Roman" w:cs="Times New Roman"/>
          <w:sz w:val="24"/>
          <w:szCs w:val="24"/>
        </w:rPr>
        <w:t xml:space="preserve">erm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63rd Annual Scientific Meeting, New Orleans, 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Nemec, M., &amp; Zimmerman, S. Mr. and Mrs. Burns: Ambiguous </w:t>
      </w:r>
      <w:r>
        <w:rPr>
          <w:rFonts w:ascii="Times New Roman" w:hAnsi="Times New Roman" w:cs="Times New Roman"/>
          <w:sz w:val="24"/>
          <w:szCs w:val="24"/>
        </w:rPr>
        <w:t>case of s</w:t>
      </w:r>
      <w:r w:rsidRPr="001D39EC">
        <w:rPr>
          <w:rFonts w:ascii="Times New Roman" w:hAnsi="Times New Roman" w:cs="Times New Roman"/>
          <w:sz w:val="24"/>
          <w:szCs w:val="24"/>
        </w:rPr>
        <w:t xml:space="preserve">tigma.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Perez, R., Nemec, M., Bennett, C. R., &amp; Rubinstein, R. L. One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9EC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D39EC">
        <w:rPr>
          <w:rFonts w:ascii="Times New Roman" w:hAnsi="Times New Roman" w:cs="Times New Roman"/>
          <w:sz w:val="24"/>
          <w:szCs w:val="24"/>
        </w:rPr>
        <w:t xml:space="preserve">lass: Alcohol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 in </w:t>
      </w:r>
      <w:r>
        <w:rPr>
          <w:rFonts w:ascii="Times New Roman" w:hAnsi="Times New Roman" w:cs="Times New Roman"/>
          <w:sz w:val="24"/>
          <w:szCs w:val="24"/>
        </w:rPr>
        <w:t>assisted l</w:t>
      </w:r>
      <w:r w:rsidRPr="001D39EC">
        <w:rPr>
          <w:rFonts w:ascii="Times New Roman" w:hAnsi="Times New Roman" w:cs="Times New Roman"/>
          <w:sz w:val="24"/>
          <w:szCs w:val="24"/>
        </w:rPr>
        <w:t>iving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MA.</w:t>
      </w:r>
    </w:p>
    <w:p w:rsidR="008F2B05" w:rsidRPr="001D39EC" w:rsidRDefault="008F2B05" w:rsidP="008313A9">
      <w:pPr>
        <w:spacing w:after="160"/>
        <w:ind w:left="90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Nemec, M., Frankowski, A. C.,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Rubinstein, R. L., Perez, R., &amp; Bennett, C. R. Resident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hoices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hallenges in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ommunal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oom.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Nemec, M., Frankowski, A. C., Goldman, S.,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Rosemary: Prejudices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ersist </w:t>
      </w:r>
      <w:r>
        <w:rPr>
          <w:rFonts w:ascii="Times New Roman" w:hAnsi="Times New Roman" w:cs="Times New Roman"/>
          <w:sz w:val="24"/>
          <w:szCs w:val="24"/>
        </w:rPr>
        <w:t>inside 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ousing.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2012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Bennett, C. R., &amp; Perez, R. It’s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39EC">
        <w:rPr>
          <w:rFonts w:ascii="Times New Roman" w:hAnsi="Times New Roman" w:cs="Times New Roman"/>
          <w:sz w:val="24"/>
          <w:szCs w:val="24"/>
        </w:rPr>
        <w:t xml:space="preserve">ust for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ittle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hile: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ies in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ransition 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</w:t>
      </w:r>
      <w:r>
        <w:rPr>
          <w:rFonts w:ascii="Times New Roman" w:hAnsi="Times New Roman" w:cs="Times New Roman"/>
          <w:sz w:val="24"/>
          <w:szCs w:val="24"/>
        </w:rPr>
        <w:t>n Diego, CA.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Rubinstein, R. L., &amp; Eckert, J. K. She’s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ne 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9EC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bout: Resident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erceptions 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thers’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39EC">
        <w:rPr>
          <w:rFonts w:ascii="Times New Roman" w:hAnsi="Times New Roman" w:cs="Times New Roman"/>
          <w:sz w:val="24"/>
          <w:szCs w:val="24"/>
        </w:rPr>
        <w:t xml:space="preserve">ehavior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9EC">
        <w:rPr>
          <w:rFonts w:ascii="Times New Roman" w:hAnsi="Times New Roman" w:cs="Times New Roman"/>
          <w:sz w:val="24"/>
          <w:szCs w:val="24"/>
        </w:rPr>
        <w:t xml:space="preserve">nit.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San Diego, CA.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Bennett, C. R., Brazda,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Perez, R., Nemec, M.</w:t>
      </w:r>
      <w:r>
        <w:rPr>
          <w:rFonts w:ascii="Times New Roman" w:hAnsi="Times New Roman" w:cs="Times New Roman"/>
          <w:sz w:val="24"/>
          <w:szCs w:val="24"/>
        </w:rPr>
        <w:t>, &amp; Frankowski, A. C. Visitors and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 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utonomy: Unspoken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ules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D39EC">
        <w:rPr>
          <w:rFonts w:ascii="Times New Roman" w:hAnsi="Times New Roman" w:cs="Times New Roman"/>
          <w:sz w:val="24"/>
          <w:szCs w:val="24"/>
        </w:rPr>
        <w:t xml:space="preserve">ving.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San Diego, CA.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Hrybyk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R., Frankowski, A. C.,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Personal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rivacy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utonomy: Bathing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San Diego, CA.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>2013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Frankowski, A. C., Bennett, C</w:t>
      </w:r>
      <w:r>
        <w:rPr>
          <w:rFonts w:ascii="Times New Roman" w:hAnsi="Times New Roman" w:cs="Times New Roman"/>
          <w:sz w:val="24"/>
          <w:szCs w:val="24"/>
        </w:rPr>
        <w:t>. R., Rubinstein, R. L. All in g</w:t>
      </w:r>
      <w:r w:rsidRPr="001D39EC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39EC">
        <w:rPr>
          <w:rFonts w:ascii="Times New Roman" w:hAnsi="Times New Roman" w:cs="Times New Roman"/>
          <w:sz w:val="24"/>
          <w:szCs w:val="24"/>
        </w:rPr>
        <w:t>un? T</w:t>
      </w:r>
      <w:r>
        <w:rPr>
          <w:rFonts w:ascii="Times New Roman" w:hAnsi="Times New Roman" w:cs="Times New Roman"/>
          <w:sz w:val="24"/>
          <w:szCs w:val="24"/>
        </w:rPr>
        <w:t>he m</w:t>
      </w:r>
      <w:r w:rsidRPr="001D39E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39EC">
        <w:rPr>
          <w:rFonts w:ascii="Times New Roman" w:hAnsi="Times New Roman" w:cs="Times New Roman"/>
          <w:sz w:val="24"/>
          <w:szCs w:val="24"/>
        </w:rPr>
        <w:t xml:space="preserve">acets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easing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“They’re really kind of the ‘forget about’ people”: Staff perceptions of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9EC">
        <w:rPr>
          <w:rFonts w:ascii="Times New Roman" w:hAnsi="Times New Roman" w:cs="Times New Roman"/>
          <w:sz w:val="24"/>
          <w:szCs w:val="24"/>
        </w:rPr>
        <w:t xml:space="preserve">nit.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Bennett, C. R.,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Nemec, M.,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Hrybyk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R., Frankowski, A. C., Rubinstein, R. L. Playing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long? Ethical </w:t>
      </w:r>
      <w:r>
        <w:rPr>
          <w:rFonts w:ascii="Times New Roman" w:hAnsi="Times New Roman" w:cs="Times New Roman"/>
          <w:sz w:val="24"/>
          <w:szCs w:val="24"/>
        </w:rPr>
        <w:t>dilemmas as a p</w:t>
      </w:r>
      <w:r w:rsidRPr="001D39EC">
        <w:rPr>
          <w:rFonts w:ascii="Times New Roman" w:hAnsi="Times New Roman" w:cs="Times New Roman"/>
          <w:sz w:val="24"/>
          <w:szCs w:val="24"/>
        </w:rPr>
        <w:t xml:space="preserve">articipant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bserver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C.,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Bennett, C. R., </w:t>
      </w:r>
      <w:proofErr w:type="spellStart"/>
      <w:r w:rsidRPr="001D39EC">
        <w:rPr>
          <w:rFonts w:ascii="Times New Roman" w:hAnsi="Times New Roman" w:cs="Times New Roman"/>
          <w:sz w:val="24"/>
          <w:szCs w:val="24"/>
        </w:rPr>
        <w:t>Hrybyk</w:t>
      </w:r>
      <w:proofErr w:type="spellEnd"/>
      <w:r w:rsidRPr="001D39EC">
        <w:rPr>
          <w:rFonts w:ascii="Times New Roman" w:hAnsi="Times New Roman" w:cs="Times New Roman"/>
          <w:sz w:val="24"/>
          <w:szCs w:val="24"/>
        </w:rPr>
        <w:t xml:space="preserve">, R., Brazda, M. Sex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iving: Conflict over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Bennett, C. R.,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 In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39EC">
        <w:rPr>
          <w:rFonts w:ascii="Times New Roman" w:hAnsi="Times New Roman" w:cs="Times New Roman"/>
          <w:sz w:val="24"/>
          <w:szCs w:val="24"/>
        </w:rPr>
        <w:t xml:space="preserve">yes of the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39EC">
        <w:rPr>
          <w:rFonts w:ascii="Times New Roman" w:hAnsi="Times New Roman" w:cs="Times New Roman"/>
          <w:sz w:val="24"/>
          <w:szCs w:val="24"/>
        </w:rPr>
        <w:t xml:space="preserve">eholder: Hoarding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041F39" w:rsidRDefault="00041F39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 w:rsidR="00D63FCC">
        <w:rPr>
          <w:rFonts w:ascii="Times New Roman" w:hAnsi="Times New Roman" w:cs="Times New Roman"/>
          <w:sz w:val="24"/>
          <w:szCs w:val="24"/>
        </w:rPr>
        <w:t>, Bennett, C. R., Tucker, G. G., &amp; Frankowski, A. 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FCC">
        <w:rPr>
          <w:rFonts w:ascii="Times New Roman" w:hAnsi="Times New Roman" w:cs="Times New Roman"/>
          <w:sz w:val="24"/>
          <w:szCs w:val="24"/>
        </w:rPr>
        <w:t>Behind locked doors: “Free” expression of autonomy in dementia care u</w:t>
      </w:r>
      <w:r>
        <w:rPr>
          <w:rFonts w:ascii="Times New Roman" w:hAnsi="Times New Roman" w:cs="Times New Roman"/>
          <w:sz w:val="24"/>
          <w:szCs w:val="24"/>
        </w:rPr>
        <w:t xml:space="preserve">nits. </w:t>
      </w:r>
      <w:r w:rsidR="00520F18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041F39" w:rsidRDefault="00041F39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 w:rsidR="00D63FCC">
        <w:rPr>
          <w:rFonts w:ascii="Times New Roman" w:hAnsi="Times New Roman" w:cs="Times New Roman"/>
          <w:sz w:val="24"/>
          <w:szCs w:val="24"/>
        </w:rPr>
        <w:t xml:space="preserve"> &amp; Bennett, C. R. </w:t>
      </w:r>
      <w:r>
        <w:rPr>
          <w:rFonts w:ascii="Times New Roman" w:hAnsi="Times New Roman" w:cs="Times New Roman"/>
          <w:sz w:val="24"/>
          <w:szCs w:val="24"/>
        </w:rPr>
        <w:t>“I know who that is</w:t>
      </w:r>
      <w:r w:rsidR="00D63FCC">
        <w:rPr>
          <w:rFonts w:ascii="Times New Roman" w:hAnsi="Times New Roman" w:cs="Times New Roman"/>
          <w:sz w:val="24"/>
          <w:szCs w:val="24"/>
        </w:rPr>
        <w:t>…” Confidentiality and a</w:t>
      </w:r>
      <w:r>
        <w:rPr>
          <w:rFonts w:ascii="Times New Roman" w:hAnsi="Times New Roman" w:cs="Times New Roman"/>
          <w:sz w:val="24"/>
          <w:szCs w:val="24"/>
        </w:rPr>
        <w:t xml:space="preserve">nonymity in </w:t>
      </w:r>
      <w:r w:rsidR="00D63FCC">
        <w:rPr>
          <w:rFonts w:ascii="Times New Roman" w:hAnsi="Times New Roman" w:cs="Times New Roman"/>
          <w:sz w:val="24"/>
          <w:szCs w:val="24"/>
        </w:rPr>
        <w:t>ethnographic r</w:t>
      </w:r>
      <w:r>
        <w:rPr>
          <w:rFonts w:ascii="Times New Roman" w:hAnsi="Times New Roman" w:cs="Times New Roman"/>
          <w:sz w:val="24"/>
          <w:szCs w:val="24"/>
        </w:rPr>
        <w:t xml:space="preserve">esearch. </w:t>
      </w:r>
      <w:r w:rsidR="00520F18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8C6A4A" w:rsidRPr="00D63FCC" w:rsidRDefault="00D63FCC" w:rsidP="00330B0B">
      <w:pPr>
        <w:spacing w:after="160"/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Bennett, C. R., </w:t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&amp; Carder, P. Connecting Researchers and Respondents: Ethical Dilemmas in Qualitative Research. </w:t>
      </w:r>
      <w:r w:rsidR="008C6A4A">
        <w:rPr>
          <w:rFonts w:ascii="Times New Roman" w:hAnsi="Times New Roman" w:cs="Times New Roman"/>
          <w:sz w:val="24"/>
          <w:szCs w:val="24"/>
        </w:rPr>
        <w:t xml:space="preserve">Co-chair of symposium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D63FCC" w:rsidRDefault="00D63FCC" w:rsidP="00330B0B">
      <w:pPr>
        <w:spacing w:after="160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Frankowski, A. C., Bennett, C. R., Brazda, M., Tucker, G. G., </w:t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Nemec, M.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Hrybyk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&amp; Perez, R. Family involvement in dementia care units: Promoting autonomy in everyday life. </w:t>
      </w:r>
      <w:r w:rsidR="008C6A4A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435D02" w:rsidRDefault="00330B0B" w:rsidP="00944D5A">
      <w:pPr>
        <w:spacing w:after="160"/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The case of Jolene and Hattie: Resident as caregiver in long-term care. Poster presented at the Gerontological Society of America’s 69</w:t>
      </w:r>
      <w:r w:rsidRPr="00330B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944D5A" w:rsidRDefault="00944D5A" w:rsidP="00944D5A">
      <w:pPr>
        <w:spacing w:after="160"/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DD5318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Posttraumatic Stress Disorder and Recovery among Vietnam Era Veterans: Preliminary Findings. Presentation at the VISN 5 MIRECC Science Meeting, Baltimore, MD.</w:t>
      </w:r>
      <w:r w:rsidR="00DD5318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44D5A" w:rsidRDefault="00944D5A" w:rsidP="004F1AB6">
      <w:pPr>
        <w:spacing w:after="160"/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5318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Havrilla, S., </w:t>
      </w:r>
      <w:r w:rsidR="00DD5318">
        <w:rPr>
          <w:rFonts w:ascii="Times New Roman" w:hAnsi="Times New Roman" w:cs="Times New Roman"/>
          <w:sz w:val="24"/>
          <w:szCs w:val="24"/>
        </w:rPr>
        <w:t xml:space="preserve">&amp; Romero, E. Barriers and facilitators to treatment engagement among Vietnam era veterans with posttraumatic stress disorder. Poster presented at the DC VAMC Research Week, Washington, D.C. May 2018. </w:t>
      </w:r>
    </w:p>
    <w:p w:rsidR="00DD5318" w:rsidRDefault="00DD5318" w:rsidP="004F1AB6">
      <w:pPr>
        <w:spacing w:after="160"/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Peeples,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318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Posttraumatic Stress Disorder and Recovery among Vietnam Era Veterans: Preliminary Findings. Presentation </w:t>
      </w:r>
      <w:r w:rsidR="004C3C8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Baltimore VAMC Trauma Recovery Program Team Meeting, Baltimore, MD. June 2018. </w:t>
      </w:r>
    </w:p>
    <w:p w:rsidR="004F1AB6" w:rsidRDefault="004F1AB6" w:rsidP="004F1AB6">
      <w:pPr>
        <w:spacing w:after="160"/>
        <w:ind w:left="907"/>
        <w:rPr>
          <w:rFonts w:ascii="Times New Roman" w:hAnsi="Times New Roman" w:cs="Times New Roman"/>
          <w:sz w:val="24"/>
          <w:szCs w:val="24"/>
        </w:rPr>
      </w:pPr>
      <w:bookmarkStart w:id="0" w:name="_Hlk520384960"/>
      <w:r w:rsidRPr="00DD5318">
        <w:rPr>
          <w:rFonts w:ascii="Times New Roman" w:hAnsi="Times New Roman" w:cs="Times New Roman"/>
          <w:b/>
          <w:sz w:val="24"/>
          <w:szCs w:val="24"/>
        </w:rPr>
        <w:t>Peeples, A. D.</w:t>
      </w:r>
      <w:r w:rsidR="007F441F">
        <w:rPr>
          <w:rFonts w:ascii="Times New Roman" w:hAnsi="Times New Roman" w:cs="Times New Roman"/>
          <w:sz w:val="24"/>
          <w:szCs w:val="24"/>
        </w:rPr>
        <w:t>, Havrilla, S.,</w:t>
      </w:r>
      <w:r>
        <w:rPr>
          <w:rFonts w:ascii="Times New Roman" w:hAnsi="Times New Roman" w:cs="Times New Roman"/>
          <w:sz w:val="24"/>
          <w:szCs w:val="24"/>
        </w:rPr>
        <w:t xml:space="preserve"> Romero, E.</w:t>
      </w:r>
      <w:r w:rsidR="007F441F">
        <w:rPr>
          <w:rFonts w:ascii="Times New Roman" w:hAnsi="Times New Roman" w:cs="Times New Roman"/>
          <w:sz w:val="24"/>
          <w:szCs w:val="24"/>
        </w:rPr>
        <w:t>, &amp; Alexander, I. T.</w:t>
      </w:r>
      <w:r>
        <w:rPr>
          <w:rFonts w:ascii="Times New Roman" w:hAnsi="Times New Roman" w:cs="Times New Roman"/>
          <w:sz w:val="24"/>
          <w:szCs w:val="24"/>
        </w:rPr>
        <w:t xml:space="preserve"> Vietnam era veterans with PTSD: Barriers, facilitators, and preferences for treatment engagement. Poster </w:t>
      </w:r>
      <w:r w:rsidR="007F441F">
        <w:rPr>
          <w:rFonts w:ascii="Times New Roman" w:hAnsi="Times New Roman" w:cs="Times New Roman"/>
          <w:sz w:val="24"/>
          <w:szCs w:val="24"/>
        </w:rPr>
        <w:t>presented at</w:t>
      </w:r>
      <w:r>
        <w:rPr>
          <w:rFonts w:ascii="Times New Roman" w:hAnsi="Times New Roman" w:cs="Times New Roman"/>
          <w:sz w:val="24"/>
          <w:szCs w:val="24"/>
        </w:rPr>
        <w:t xml:space="preserve"> the Gerontological Society of America’s 70</w:t>
      </w:r>
      <w:r w:rsidRPr="004F1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Meeting, Boston, MA. November 2018.</w:t>
      </w:r>
    </w:p>
    <w:p w:rsidR="004F1AB6" w:rsidRDefault="004F1AB6" w:rsidP="00944D5A">
      <w:pPr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5318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Havrilla, S., </w:t>
      </w:r>
      <w:r w:rsidR="007F441F">
        <w:rPr>
          <w:rFonts w:ascii="Times New Roman" w:hAnsi="Times New Roman" w:cs="Times New Roman"/>
          <w:sz w:val="24"/>
          <w:szCs w:val="24"/>
        </w:rPr>
        <w:t xml:space="preserve">Alexander, I. T., </w:t>
      </w:r>
      <w:r>
        <w:rPr>
          <w:rFonts w:ascii="Times New Roman" w:hAnsi="Times New Roman" w:cs="Times New Roman"/>
          <w:sz w:val="24"/>
          <w:szCs w:val="24"/>
        </w:rPr>
        <w:t xml:space="preserve">&amp; Romero, E. Conceptualizations of recovery among Vietnam era veterans with PTSD. Paper </w:t>
      </w:r>
      <w:r w:rsidR="007F441F">
        <w:rPr>
          <w:rFonts w:ascii="Times New Roman" w:hAnsi="Times New Roman" w:cs="Times New Roman"/>
          <w:sz w:val="24"/>
          <w:szCs w:val="24"/>
        </w:rPr>
        <w:t>presented at</w:t>
      </w:r>
      <w:r>
        <w:rPr>
          <w:rFonts w:ascii="Times New Roman" w:hAnsi="Times New Roman" w:cs="Times New Roman"/>
          <w:sz w:val="24"/>
          <w:szCs w:val="24"/>
        </w:rPr>
        <w:t xml:space="preserve"> the Gerontological Society of America’s 70</w:t>
      </w:r>
      <w:r w:rsidRPr="004F1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Meeting, Boston, MA. November 2018.</w:t>
      </w:r>
    </w:p>
    <w:bookmarkEnd w:id="0"/>
    <w:p w:rsidR="00330B0B" w:rsidRPr="00944D5A" w:rsidRDefault="00330B0B" w:rsidP="00330B0B">
      <w:pPr>
        <w:ind w:left="90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646213" w:rsidRPr="001D39EC" w:rsidRDefault="00646213" w:rsidP="006462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313A9">
        <w:rPr>
          <w:rFonts w:ascii="Times New Roman" w:hAnsi="Times New Roman" w:cs="Times New Roman"/>
          <w:b/>
          <w:sz w:val="24"/>
          <w:szCs w:val="24"/>
          <w:u w:val="single"/>
        </w:rPr>
        <w:t>eaching and Lecturing Experience</w:t>
      </w:r>
    </w:p>
    <w:p w:rsidR="00646213" w:rsidRPr="001D39EC" w:rsidRDefault="00646213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2010</w:t>
      </w:r>
      <w:r w:rsidRPr="001D39EC">
        <w:rPr>
          <w:rFonts w:ascii="Times New Roman" w:hAnsi="Times New Roman" w:cs="Times New Roman"/>
          <w:sz w:val="24"/>
          <w:szCs w:val="24"/>
        </w:rPr>
        <w:tab/>
        <w:t>Introduction to Sociology, Instructor</w:t>
      </w:r>
    </w:p>
    <w:p w:rsidR="00646213" w:rsidRPr="001D39EC" w:rsidRDefault="00646213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Community College of Baltimore County, Catonsville Campus 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Introduction to Sociology, Instructor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Community College of Baltimore County, Catonsville Campus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Sociocultural Gerontology, Guest Lecturer on Stigma; April 26 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Pr="001D39EC" w:rsidRDefault="008313A9" w:rsidP="00C84867">
      <w:pPr>
        <w:tabs>
          <w:tab w:val="left" w:pos="900"/>
        </w:tabs>
        <w:spacing w:after="120"/>
        <w:ind w:left="907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2012</w:t>
      </w:r>
      <w:r w:rsidRPr="001D39EC">
        <w:rPr>
          <w:rFonts w:ascii="Times New Roman" w:hAnsi="Times New Roman" w:cs="Times New Roman"/>
          <w:sz w:val="24"/>
          <w:szCs w:val="24"/>
        </w:rPr>
        <w:tab/>
        <w:t>Sociocultural Gerontology, Guest Lecturer on Stigma; October 31                      University of Maryland, Baltimore County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Introduction to Sociology, Instructor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Community College of Baltimore County, Catonsville Campus </w:t>
      </w:r>
    </w:p>
    <w:p w:rsidR="008313A9" w:rsidRPr="001D39EC" w:rsidRDefault="008313A9" w:rsidP="008313A9">
      <w:pPr>
        <w:tabs>
          <w:tab w:val="left" w:pos="900"/>
        </w:tabs>
        <w:ind w:left="18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 xml:space="preserve">Contemporary Problems of Aging in Society, Guest Lecturer on Ageism; February 7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2013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Qualitative Research Methods, Guest Lecturer on Ethnography; </w:t>
      </w:r>
      <w:r>
        <w:rPr>
          <w:rFonts w:ascii="Times New Roman" w:hAnsi="Times New Roman" w:cs="Times New Roman"/>
          <w:sz w:val="24"/>
          <w:szCs w:val="24"/>
        </w:rPr>
        <w:t>October 8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Pr="001D39EC" w:rsidRDefault="008313A9" w:rsidP="008313A9">
      <w:pPr>
        <w:tabs>
          <w:tab w:val="left" w:pos="900"/>
        </w:tabs>
        <w:ind w:left="180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Qualitative Research Methods, Guest Lecturer on Ethnography; March 12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Sociocultural Gerontology, Guest Lecturer on Stigma; April 9</w:t>
      </w:r>
    </w:p>
    <w:p w:rsidR="008313A9" w:rsidRDefault="008313A9" w:rsidP="00C84867">
      <w:pPr>
        <w:tabs>
          <w:tab w:val="left" w:pos="900"/>
        </w:tabs>
        <w:spacing w:after="12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Maryland, Baltimore County</w:t>
      </w:r>
    </w:p>
    <w:p w:rsidR="00C84867" w:rsidRDefault="00D70DE4" w:rsidP="00D70DE4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C84867">
        <w:rPr>
          <w:rFonts w:ascii="Times New Roman" w:hAnsi="Times New Roman" w:cs="Times New Roman"/>
          <w:sz w:val="24"/>
          <w:szCs w:val="24"/>
        </w:rPr>
        <w:t>Qualitative Research Meeting, Leader/Instructor; September 9, October 14, December</w:t>
      </w:r>
      <w:r w:rsidR="00C84867" w:rsidRPr="00C84867">
        <w:rPr>
          <w:rFonts w:ascii="Times New Roman" w:hAnsi="Times New Roman" w:cs="Times New Roman"/>
          <w:sz w:val="16"/>
          <w:szCs w:val="16"/>
        </w:rPr>
        <w:t xml:space="preserve"> </w:t>
      </w:r>
      <w:r w:rsidR="00C84867">
        <w:rPr>
          <w:rFonts w:ascii="Times New Roman" w:hAnsi="Times New Roman" w:cs="Times New Roman"/>
          <w:sz w:val="24"/>
          <w:szCs w:val="24"/>
        </w:rPr>
        <w:t>9</w:t>
      </w:r>
    </w:p>
    <w:p w:rsidR="00C84867" w:rsidRDefault="00C84867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D70DE4" w:rsidRDefault="00C84867" w:rsidP="00D70DE4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DE4">
        <w:rPr>
          <w:rFonts w:ascii="Times New Roman" w:hAnsi="Times New Roman" w:cs="Times New Roman"/>
          <w:sz w:val="24"/>
          <w:szCs w:val="24"/>
        </w:rPr>
        <w:t xml:space="preserve">Introduction to Qualitative Analysis, </w:t>
      </w:r>
      <w:r w:rsidR="00126631">
        <w:rPr>
          <w:rFonts w:ascii="Times New Roman" w:hAnsi="Times New Roman" w:cs="Times New Roman"/>
          <w:sz w:val="24"/>
          <w:szCs w:val="24"/>
        </w:rPr>
        <w:t>Le</w:t>
      </w:r>
      <w:r w:rsidR="000A526C">
        <w:rPr>
          <w:rFonts w:ascii="Times New Roman" w:hAnsi="Times New Roman" w:cs="Times New Roman"/>
          <w:sz w:val="24"/>
          <w:szCs w:val="24"/>
        </w:rPr>
        <w:t>c</w:t>
      </w:r>
      <w:r w:rsidR="00126631">
        <w:rPr>
          <w:rFonts w:ascii="Times New Roman" w:hAnsi="Times New Roman" w:cs="Times New Roman"/>
          <w:sz w:val="24"/>
          <w:szCs w:val="24"/>
        </w:rPr>
        <w:t>turer</w:t>
      </w:r>
      <w:r w:rsidR="00D70DE4">
        <w:rPr>
          <w:rFonts w:ascii="Times New Roman" w:hAnsi="Times New Roman" w:cs="Times New Roman"/>
          <w:sz w:val="24"/>
          <w:szCs w:val="24"/>
        </w:rPr>
        <w:t>; August 3</w:t>
      </w:r>
    </w:p>
    <w:p w:rsidR="00D70DE4" w:rsidRDefault="00D70DE4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D70DE4" w:rsidRDefault="00D70DE4" w:rsidP="00D70DE4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Qualitative Interview Training Workshop, Co-Instructor; June 24 and July 15</w:t>
      </w:r>
    </w:p>
    <w:p w:rsidR="00D70DE4" w:rsidRDefault="00D70DE4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C84867" w:rsidRDefault="00C84867" w:rsidP="00C84867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  <w:t xml:space="preserve">Qualitative Research Meeting, Leader/Instructor; monthly </w:t>
      </w:r>
    </w:p>
    <w:p w:rsidR="00C84867" w:rsidRDefault="00C84867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330B0B" w:rsidRDefault="00330B0B" w:rsidP="00330B0B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Adjunct Assistant Professor, volunteer</w:t>
      </w:r>
    </w:p>
    <w:p w:rsidR="00330B0B" w:rsidRDefault="00330B0B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1E6BAE" w:rsidRDefault="00801CE0" w:rsidP="001E6BAE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1E6BAE">
        <w:rPr>
          <w:rFonts w:ascii="Times New Roman" w:hAnsi="Times New Roman" w:cs="Times New Roman"/>
          <w:sz w:val="24"/>
          <w:szCs w:val="24"/>
        </w:rPr>
        <w:t xml:space="preserve">Qualitative Research Meeting, Leader/Instructor; monthly </w:t>
      </w:r>
    </w:p>
    <w:p w:rsidR="001E6BAE" w:rsidRDefault="001E6BAE" w:rsidP="001E6BAE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801CE0" w:rsidRDefault="001E6BAE" w:rsidP="00801CE0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CE0">
        <w:rPr>
          <w:rFonts w:ascii="Times New Roman" w:hAnsi="Times New Roman" w:cs="Times New Roman"/>
          <w:sz w:val="24"/>
          <w:szCs w:val="24"/>
        </w:rPr>
        <w:t>Qualitative Interview Training Workshop, Co-Instructor; March 9</w:t>
      </w:r>
      <w:r>
        <w:rPr>
          <w:rFonts w:ascii="Times New Roman" w:hAnsi="Times New Roman" w:cs="Times New Roman"/>
          <w:sz w:val="24"/>
          <w:szCs w:val="24"/>
        </w:rPr>
        <w:t xml:space="preserve"> and April 20</w:t>
      </w:r>
    </w:p>
    <w:p w:rsidR="00801CE0" w:rsidRDefault="00801CE0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801CE0" w:rsidRDefault="00801CE0" w:rsidP="00801CE0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801CE0" w:rsidRDefault="00801CE0" w:rsidP="00801CE0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102AD5" w:rsidRDefault="00102AD5" w:rsidP="00102AD5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Qualitative Research Meeting, Leader/Instructor; monthly </w:t>
      </w:r>
    </w:p>
    <w:p w:rsidR="00102AD5" w:rsidRDefault="00102AD5" w:rsidP="00102AD5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102AD5" w:rsidRDefault="00102AD5" w:rsidP="00102AD5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102AD5" w:rsidRDefault="00102AD5" w:rsidP="00102AD5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CE0DBD" w:rsidRDefault="00CE0DBD" w:rsidP="00CE0DBD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Qualitative Research Meeting, Leader/Instructor; monthly </w:t>
      </w:r>
    </w:p>
    <w:p w:rsidR="00CE0DBD" w:rsidRDefault="00CE0DBD" w:rsidP="00CE0DBD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CE0DBD" w:rsidRDefault="00CE0DBD" w:rsidP="00CE0DBD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CE0DBD" w:rsidRDefault="00CE0DBD" w:rsidP="00CE0DBD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CE0DBD" w:rsidRDefault="00CE0DBD" w:rsidP="00CE0DBD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Qualitative Interview Training Workshop, Co-Instructor; </w:t>
      </w:r>
      <w:r>
        <w:rPr>
          <w:rFonts w:ascii="Times New Roman" w:hAnsi="Times New Roman" w:cs="Times New Roman"/>
          <w:sz w:val="24"/>
          <w:szCs w:val="24"/>
        </w:rPr>
        <w:t>October 10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658C2">
        <w:rPr>
          <w:rFonts w:ascii="Times New Roman" w:hAnsi="Times New Roman" w:cs="Times New Roman"/>
          <w:sz w:val="24"/>
          <w:szCs w:val="24"/>
        </w:rPr>
        <w:t>October 30</w:t>
      </w:r>
    </w:p>
    <w:p w:rsidR="00CE0DBD" w:rsidRDefault="00CE0DBD" w:rsidP="00CE0DBD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6658C2" w:rsidRDefault="006658C2" w:rsidP="006658C2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Qualitative Research Meeting, Leader/Instructor; monthly </w:t>
      </w:r>
    </w:p>
    <w:p w:rsidR="006658C2" w:rsidRDefault="006658C2" w:rsidP="006658C2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6658C2" w:rsidRDefault="006658C2" w:rsidP="006658C2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6658C2" w:rsidRDefault="006658C2" w:rsidP="006658C2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0C4A39" w:rsidRPr="001D39EC" w:rsidRDefault="000C4A39" w:rsidP="008313A9">
      <w:pPr>
        <w:ind w:left="180"/>
        <w:rPr>
          <w:rFonts w:ascii="Times New Roman" w:hAnsi="Times New Roman" w:cs="Times New Roman"/>
          <w:sz w:val="24"/>
          <w:szCs w:val="24"/>
        </w:rPr>
      </w:pPr>
    </w:p>
    <w:sectPr w:rsidR="000C4A39" w:rsidRPr="001D39EC" w:rsidSect="00D572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18" w:rsidRDefault="00520F18" w:rsidP="002973AF">
      <w:r>
        <w:separator/>
      </w:r>
    </w:p>
  </w:endnote>
  <w:endnote w:type="continuationSeparator" w:id="0">
    <w:p w:rsidR="00520F18" w:rsidRDefault="00520F18" w:rsidP="002973AF">
      <w:r>
        <w:continuationSeparator/>
      </w:r>
    </w:p>
  </w:endnote>
  <w:endnote w:type="continuationNotice" w:id="1">
    <w:p w:rsidR="00520F18" w:rsidRDefault="00520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18" w:rsidRPr="002973AF" w:rsidRDefault="00520F18">
    <w:pPr>
      <w:pStyle w:val="Footer"/>
      <w:rPr>
        <w:rFonts w:ascii="Times New Roman" w:hAnsi="Times New Roman" w:cs="Times New Roman"/>
        <w:sz w:val="24"/>
        <w:szCs w:val="24"/>
      </w:rPr>
    </w:pPr>
    <w:r w:rsidRPr="002973AF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ab/>
      <w:t xml:space="preserve">Peeples, </w:t>
    </w:r>
    <w:r w:rsidRPr="002973AF">
      <w:rPr>
        <w:rFonts w:ascii="Times New Roman" w:hAnsi="Times New Roman" w:cs="Times New Roman"/>
        <w:sz w:val="24"/>
        <w:szCs w:val="24"/>
      </w:rPr>
      <w:fldChar w:fldCharType="begin"/>
    </w:r>
    <w:r w:rsidRPr="002973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973AF">
      <w:rPr>
        <w:rFonts w:ascii="Times New Roman" w:hAnsi="Times New Roman" w:cs="Times New Roman"/>
        <w:sz w:val="24"/>
        <w:szCs w:val="24"/>
      </w:rPr>
      <w:fldChar w:fldCharType="separate"/>
    </w:r>
    <w:r w:rsidR="00B45472">
      <w:rPr>
        <w:rFonts w:ascii="Times New Roman" w:hAnsi="Times New Roman" w:cs="Times New Roman"/>
        <w:noProof/>
        <w:sz w:val="24"/>
        <w:szCs w:val="24"/>
      </w:rPr>
      <w:t>8</w:t>
    </w:r>
    <w:r w:rsidRPr="002973A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18" w:rsidRDefault="00520F18" w:rsidP="002973AF">
      <w:r>
        <w:separator/>
      </w:r>
    </w:p>
  </w:footnote>
  <w:footnote w:type="continuationSeparator" w:id="0">
    <w:p w:rsidR="00520F18" w:rsidRDefault="00520F18" w:rsidP="002973AF">
      <w:r>
        <w:continuationSeparator/>
      </w:r>
    </w:p>
  </w:footnote>
  <w:footnote w:type="continuationNotice" w:id="1">
    <w:p w:rsidR="00520F18" w:rsidRDefault="00520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18" w:rsidRDefault="00520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39"/>
    <w:rsid w:val="00023324"/>
    <w:rsid w:val="00027013"/>
    <w:rsid w:val="00027E17"/>
    <w:rsid w:val="00035F98"/>
    <w:rsid w:val="00041F39"/>
    <w:rsid w:val="00073465"/>
    <w:rsid w:val="00074D25"/>
    <w:rsid w:val="000813F3"/>
    <w:rsid w:val="000A1760"/>
    <w:rsid w:val="000A28C5"/>
    <w:rsid w:val="000A526C"/>
    <w:rsid w:val="000B67FB"/>
    <w:rsid w:val="000B70CA"/>
    <w:rsid w:val="000C4A39"/>
    <w:rsid w:val="000E260C"/>
    <w:rsid w:val="000F069B"/>
    <w:rsid w:val="00102AD5"/>
    <w:rsid w:val="00112C12"/>
    <w:rsid w:val="00126631"/>
    <w:rsid w:val="00130275"/>
    <w:rsid w:val="00132C86"/>
    <w:rsid w:val="00133CCB"/>
    <w:rsid w:val="00142E1B"/>
    <w:rsid w:val="001447F0"/>
    <w:rsid w:val="0018450E"/>
    <w:rsid w:val="001A4CB9"/>
    <w:rsid w:val="001A7B83"/>
    <w:rsid w:val="001C6532"/>
    <w:rsid w:val="001D39EC"/>
    <w:rsid w:val="001D7C34"/>
    <w:rsid w:val="001E07B5"/>
    <w:rsid w:val="001E6BAE"/>
    <w:rsid w:val="002030D5"/>
    <w:rsid w:val="00204D91"/>
    <w:rsid w:val="00205425"/>
    <w:rsid w:val="00215C4C"/>
    <w:rsid w:val="0023174A"/>
    <w:rsid w:val="00244A12"/>
    <w:rsid w:val="00262C2B"/>
    <w:rsid w:val="002973AF"/>
    <w:rsid w:val="002C199C"/>
    <w:rsid w:val="002E5B64"/>
    <w:rsid w:val="00317AA1"/>
    <w:rsid w:val="00330B0B"/>
    <w:rsid w:val="00366E06"/>
    <w:rsid w:val="00374FDC"/>
    <w:rsid w:val="00394E8C"/>
    <w:rsid w:val="0039546F"/>
    <w:rsid w:val="003A67F1"/>
    <w:rsid w:val="003B6810"/>
    <w:rsid w:val="003E45B5"/>
    <w:rsid w:val="0043296B"/>
    <w:rsid w:val="00435D02"/>
    <w:rsid w:val="00462EB3"/>
    <w:rsid w:val="004936C4"/>
    <w:rsid w:val="004A1516"/>
    <w:rsid w:val="004A53ED"/>
    <w:rsid w:val="004B235D"/>
    <w:rsid w:val="004C3C84"/>
    <w:rsid w:val="004D0437"/>
    <w:rsid w:val="004E26C9"/>
    <w:rsid w:val="004F1AB6"/>
    <w:rsid w:val="004F1BEC"/>
    <w:rsid w:val="004F3544"/>
    <w:rsid w:val="004F467E"/>
    <w:rsid w:val="004F7AF8"/>
    <w:rsid w:val="0050477E"/>
    <w:rsid w:val="00514DFD"/>
    <w:rsid w:val="0051720A"/>
    <w:rsid w:val="00520F18"/>
    <w:rsid w:val="00525AAD"/>
    <w:rsid w:val="00547BC4"/>
    <w:rsid w:val="005535C1"/>
    <w:rsid w:val="00561111"/>
    <w:rsid w:val="005A3001"/>
    <w:rsid w:val="005B0C78"/>
    <w:rsid w:val="005F067A"/>
    <w:rsid w:val="00635191"/>
    <w:rsid w:val="006378E2"/>
    <w:rsid w:val="00646213"/>
    <w:rsid w:val="006658C2"/>
    <w:rsid w:val="006747C1"/>
    <w:rsid w:val="006801D2"/>
    <w:rsid w:val="006824D3"/>
    <w:rsid w:val="006829C2"/>
    <w:rsid w:val="00687D79"/>
    <w:rsid w:val="006907FD"/>
    <w:rsid w:val="00690B9B"/>
    <w:rsid w:val="00693324"/>
    <w:rsid w:val="006A0831"/>
    <w:rsid w:val="006B410A"/>
    <w:rsid w:val="006E50BE"/>
    <w:rsid w:val="006F0404"/>
    <w:rsid w:val="006F3FA5"/>
    <w:rsid w:val="006F6864"/>
    <w:rsid w:val="00705F15"/>
    <w:rsid w:val="007147FD"/>
    <w:rsid w:val="0072662B"/>
    <w:rsid w:val="00736B7D"/>
    <w:rsid w:val="00742A61"/>
    <w:rsid w:val="007A1EC1"/>
    <w:rsid w:val="007A3340"/>
    <w:rsid w:val="007A4835"/>
    <w:rsid w:val="007A5261"/>
    <w:rsid w:val="007A708E"/>
    <w:rsid w:val="007B398C"/>
    <w:rsid w:val="007D389F"/>
    <w:rsid w:val="007F441F"/>
    <w:rsid w:val="007F4476"/>
    <w:rsid w:val="00801CE0"/>
    <w:rsid w:val="0082099F"/>
    <w:rsid w:val="00827779"/>
    <w:rsid w:val="008313A9"/>
    <w:rsid w:val="008323C9"/>
    <w:rsid w:val="00860421"/>
    <w:rsid w:val="0086195B"/>
    <w:rsid w:val="008676EE"/>
    <w:rsid w:val="00886D4B"/>
    <w:rsid w:val="008874B7"/>
    <w:rsid w:val="008B2FBA"/>
    <w:rsid w:val="008C5A9D"/>
    <w:rsid w:val="008C6A4A"/>
    <w:rsid w:val="008F2B05"/>
    <w:rsid w:val="008F3E5F"/>
    <w:rsid w:val="00914F2F"/>
    <w:rsid w:val="00931D00"/>
    <w:rsid w:val="00944D5A"/>
    <w:rsid w:val="009574DC"/>
    <w:rsid w:val="009610AC"/>
    <w:rsid w:val="00972F15"/>
    <w:rsid w:val="009822F3"/>
    <w:rsid w:val="009B2975"/>
    <w:rsid w:val="009E5839"/>
    <w:rsid w:val="00A04F5A"/>
    <w:rsid w:val="00A65954"/>
    <w:rsid w:val="00AA107F"/>
    <w:rsid w:val="00AB2EF6"/>
    <w:rsid w:val="00AD0280"/>
    <w:rsid w:val="00AD4B5D"/>
    <w:rsid w:val="00AE5057"/>
    <w:rsid w:val="00AF430D"/>
    <w:rsid w:val="00B00584"/>
    <w:rsid w:val="00B25D21"/>
    <w:rsid w:val="00B34326"/>
    <w:rsid w:val="00B45472"/>
    <w:rsid w:val="00B519DE"/>
    <w:rsid w:val="00C03EAF"/>
    <w:rsid w:val="00C04D51"/>
    <w:rsid w:val="00C05B84"/>
    <w:rsid w:val="00C05C3A"/>
    <w:rsid w:val="00C1049E"/>
    <w:rsid w:val="00C20228"/>
    <w:rsid w:val="00C5452C"/>
    <w:rsid w:val="00C643CC"/>
    <w:rsid w:val="00C64CE9"/>
    <w:rsid w:val="00C727C6"/>
    <w:rsid w:val="00C84867"/>
    <w:rsid w:val="00C85CD4"/>
    <w:rsid w:val="00CB2AF2"/>
    <w:rsid w:val="00CC1D00"/>
    <w:rsid w:val="00CD5702"/>
    <w:rsid w:val="00CE0DBD"/>
    <w:rsid w:val="00CF53FC"/>
    <w:rsid w:val="00D056F9"/>
    <w:rsid w:val="00D30938"/>
    <w:rsid w:val="00D572A6"/>
    <w:rsid w:val="00D63FCC"/>
    <w:rsid w:val="00D70DB2"/>
    <w:rsid w:val="00D70DE4"/>
    <w:rsid w:val="00DA7B84"/>
    <w:rsid w:val="00DD5318"/>
    <w:rsid w:val="00DF7399"/>
    <w:rsid w:val="00E5585D"/>
    <w:rsid w:val="00E60E92"/>
    <w:rsid w:val="00E63B0F"/>
    <w:rsid w:val="00EC4761"/>
    <w:rsid w:val="00EE05F3"/>
    <w:rsid w:val="00EE1A64"/>
    <w:rsid w:val="00F00015"/>
    <w:rsid w:val="00F212C6"/>
    <w:rsid w:val="00F64865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82F9"/>
  <w15:docId w15:val="{8EEE19A4-4C11-400D-90AC-1CD3566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">
    <w:name w:val="Data Field"/>
    <w:rsid w:val="000C4A39"/>
    <w:pPr>
      <w:widowControl w:val="0"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29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A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Peeples</dc:creator>
  <cp:lastModifiedBy>Peeples, Amanda D.</cp:lastModifiedBy>
  <cp:revision>4</cp:revision>
  <cp:lastPrinted>2014-08-01T19:59:00Z</cp:lastPrinted>
  <dcterms:created xsi:type="dcterms:W3CDTF">2020-02-21T20:08:00Z</dcterms:created>
  <dcterms:modified xsi:type="dcterms:W3CDTF">2020-02-21T20:18:00Z</dcterms:modified>
</cp:coreProperties>
</file>